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B22" w:rsidRPr="00AC5595" w:rsidRDefault="00AC5595" w:rsidP="00AC5595">
      <w:pPr>
        <w:jc w:val="center"/>
        <w:rPr>
          <w:rFonts w:cs="B Titr"/>
          <w:rtl/>
        </w:rPr>
      </w:pPr>
      <w:bookmarkStart w:id="0" w:name="_GoBack"/>
      <w:bookmarkEnd w:id="0"/>
      <w:r>
        <w:rPr>
          <w:rFonts w:cs="B Titr" w:hint="cs"/>
          <w:rtl/>
        </w:rPr>
        <w:t>طرحهای تحقیقاتی پایان یافته گروه ایمونولوژی</w:t>
      </w:r>
    </w:p>
    <w:p w:rsidR="00AC5595" w:rsidRDefault="00AC5595">
      <w:pPr>
        <w:rPr>
          <w:rtl/>
        </w:rPr>
      </w:pPr>
    </w:p>
    <w:tbl>
      <w:tblPr>
        <w:bidiVisual/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606"/>
        <w:gridCol w:w="1080"/>
        <w:gridCol w:w="1440"/>
        <w:gridCol w:w="1679"/>
      </w:tblGrid>
      <w:tr w:rsidR="00AC5595" w:rsidRPr="00C512E0" w:rsidTr="00AC5595">
        <w:trPr>
          <w:jc w:val="center"/>
        </w:trPr>
        <w:tc>
          <w:tcPr>
            <w:tcW w:w="720" w:type="dxa"/>
          </w:tcPr>
          <w:p w:rsidR="00AC5595" w:rsidRPr="00C512E0" w:rsidRDefault="00AC5595" w:rsidP="00E93651">
            <w:pPr>
              <w:pStyle w:val="Heading1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</w:p>
        </w:tc>
        <w:tc>
          <w:tcPr>
            <w:tcW w:w="3606" w:type="dxa"/>
            <w:vAlign w:val="center"/>
          </w:tcPr>
          <w:p w:rsidR="00AC5595" w:rsidRPr="00C512E0" w:rsidRDefault="00AC5595" w:rsidP="00E93651">
            <w:pPr>
              <w:pStyle w:val="Heading1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عنوان طرح</w:t>
            </w:r>
          </w:p>
        </w:tc>
        <w:tc>
          <w:tcPr>
            <w:tcW w:w="1080" w:type="dxa"/>
            <w:vAlign w:val="center"/>
          </w:tcPr>
          <w:p w:rsidR="00AC5595" w:rsidRPr="00C512E0" w:rsidRDefault="00AC5595" w:rsidP="00E93651">
            <w:pPr>
              <w:pStyle w:val="Heading1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مسئول طرح</w:t>
            </w:r>
          </w:p>
        </w:tc>
        <w:tc>
          <w:tcPr>
            <w:tcW w:w="1440" w:type="dxa"/>
            <w:vAlign w:val="center"/>
          </w:tcPr>
          <w:p w:rsidR="00AC5595" w:rsidRPr="00C512E0" w:rsidRDefault="00AC5595" w:rsidP="00E93651">
            <w:pPr>
              <w:pStyle w:val="Heading1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اعضاء همكار از گروه</w:t>
            </w:r>
          </w:p>
        </w:tc>
        <w:tc>
          <w:tcPr>
            <w:tcW w:w="1679" w:type="dxa"/>
            <w:vAlign w:val="center"/>
          </w:tcPr>
          <w:p w:rsidR="00AC5595" w:rsidRPr="00C512E0" w:rsidRDefault="00AC5595" w:rsidP="00E93651">
            <w:pPr>
              <w:pStyle w:val="Heading1"/>
              <w:ind w:left="0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مركز تصويب كننده طرح</w:t>
            </w:r>
          </w:p>
        </w:tc>
      </w:tr>
      <w:tr w:rsidR="00AC5595" w:rsidRPr="00C512E0" w:rsidTr="00AC5595">
        <w:trPr>
          <w:trHeight w:val="456"/>
          <w:jc w:val="center"/>
        </w:trPr>
        <w:tc>
          <w:tcPr>
            <w:tcW w:w="720" w:type="dxa"/>
          </w:tcPr>
          <w:p w:rsidR="00AC5595" w:rsidRPr="00C512E0" w:rsidRDefault="00AC5595" w:rsidP="00AC5595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</w:p>
        </w:tc>
        <w:tc>
          <w:tcPr>
            <w:tcW w:w="3606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بررسي اثر سير بر ليشمانيازيس</w:t>
            </w:r>
          </w:p>
        </w:tc>
        <w:tc>
          <w:tcPr>
            <w:tcW w:w="1080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غضنفري</w:t>
            </w:r>
          </w:p>
        </w:tc>
        <w:tc>
          <w:tcPr>
            <w:tcW w:w="1440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يارائي</w:t>
            </w:r>
          </w:p>
        </w:tc>
        <w:tc>
          <w:tcPr>
            <w:tcW w:w="1679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دانشكده</w:t>
            </w:r>
          </w:p>
        </w:tc>
      </w:tr>
      <w:tr w:rsidR="00AC5595" w:rsidRPr="00C512E0" w:rsidTr="00AC5595">
        <w:trPr>
          <w:jc w:val="center"/>
        </w:trPr>
        <w:tc>
          <w:tcPr>
            <w:tcW w:w="720" w:type="dxa"/>
          </w:tcPr>
          <w:p w:rsidR="00AC5595" w:rsidRPr="00C512E0" w:rsidRDefault="00AC5595" w:rsidP="00AC5595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</w:p>
        </w:tc>
        <w:tc>
          <w:tcPr>
            <w:tcW w:w="3606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شناسايي و تعيين ويژگي</w:t>
            </w:r>
            <w:r w:rsidRPr="00C512E0">
              <w:rPr>
                <w:rFonts w:ascii="Tw Cen MT" w:hAnsi="Tw Cen MT" w:cs="B Mitra"/>
                <w:sz w:val="24"/>
                <w:szCs w:val="24"/>
                <w:rtl/>
                <w:lang w:bidi="fa-IR"/>
              </w:rPr>
              <w:t>‌</w:t>
            </w: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هاي يك تومور</w:t>
            </w:r>
            <w:r w:rsidRPr="00C512E0">
              <w:rPr>
                <w:rFonts w:ascii="Tw Cen MT" w:hAnsi="Tw Cen MT" w:cs="B Mitra"/>
                <w:sz w:val="24"/>
                <w:szCs w:val="24"/>
                <w:rtl/>
                <w:lang w:bidi="fa-IR"/>
              </w:rPr>
              <w:t xml:space="preserve"> </w:t>
            </w: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 xml:space="preserve">خود به خود ايجاد شده در موش </w:t>
            </w:r>
            <w:proofErr w:type="spellStart"/>
            <w:r w:rsidRPr="00C512E0">
              <w:rPr>
                <w:rFonts w:ascii="Tw Cen MT" w:hAnsi="Tw Cen MT" w:cs="B Mitra"/>
                <w:sz w:val="24"/>
                <w:szCs w:val="24"/>
              </w:rPr>
              <w:t>Balb</w:t>
            </w:r>
            <w:proofErr w:type="spellEnd"/>
            <w:r w:rsidRPr="00C512E0">
              <w:rPr>
                <w:rFonts w:ascii="Tw Cen MT" w:hAnsi="Tw Cen MT" w:cs="B Mitra"/>
                <w:sz w:val="24"/>
                <w:szCs w:val="24"/>
              </w:rPr>
              <w:t>/c</w:t>
            </w:r>
          </w:p>
        </w:tc>
        <w:tc>
          <w:tcPr>
            <w:tcW w:w="1080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غضنفري</w:t>
            </w:r>
          </w:p>
        </w:tc>
        <w:tc>
          <w:tcPr>
            <w:tcW w:w="1440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يارائي</w:t>
            </w:r>
          </w:p>
        </w:tc>
        <w:tc>
          <w:tcPr>
            <w:tcW w:w="1679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دانشكده</w:t>
            </w:r>
          </w:p>
        </w:tc>
      </w:tr>
      <w:tr w:rsidR="00AC5595" w:rsidRPr="00C512E0" w:rsidTr="00AC5595">
        <w:trPr>
          <w:trHeight w:val="1151"/>
          <w:jc w:val="center"/>
        </w:trPr>
        <w:tc>
          <w:tcPr>
            <w:tcW w:w="720" w:type="dxa"/>
          </w:tcPr>
          <w:p w:rsidR="00AC5595" w:rsidRPr="00C512E0" w:rsidRDefault="00AC5595" w:rsidP="00AC5595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</w:p>
        </w:tc>
        <w:tc>
          <w:tcPr>
            <w:tcW w:w="3606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  <w:lang w:bidi="fa-IR"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 xml:space="preserve">تعيين و جداسازي ماده ايمونومدولاتور از سير و </w:t>
            </w:r>
            <w:r w:rsidRPr="00C512E0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تاثير فراكشن ايمونومدولاتور سير بر پاسخهاي سايتوكايني </w:t>
            </w:r>
            <w:r w:rsidRPr="00C512E0">
              <w:rPr>
                <w:rFonts w:cs="B Mitra"/>
                <w:sz w:val="26"/>
                <w:szCs w:val="26"/>
                <w:lang w:bidi="fa-IR"/>
              </w:rPr>
              <w:t>TH1 ,TH2</w:t>
            </w:r>
          </w:p>
        </w:tc>
        <w:tc>
          <w:tcPr>
            <w:tcW w:w="1080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غضنفري</w:t>
            </w:r>
          </w:p>
        </w:tc>
        <w:tc>
          <w:tcPr>
            <w:tcW w:w="1440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</w:p>
        </w:tc>
        <w:tc>
          <w:tcPr>
            <w:tcW w:w="1679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 w:hint="cs"/>
                <w:sz w:val="24"/>
                <w:szCs w:val="24"/>
                <w:rtl/>
              </w:rPr>
              <w:t>معاونت پژوهشي وزارت</w:t>
            </w:r>
            <w:r w:rsidRPr="00C512E0">
              <w:rPr>
                <w:rFonts w:ascii="Tw Cen MT" w:hAnsi="Tw Cen MT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C512E0">
              <w:rPr>
                <w:rFonts w:ascii="Tw Cen MT" w:hAnsi="Tw Cen MT" w:cs="B Mitra" w:hint="cs"/>
                <w:sz w:val="24"/>
                <w:szCs w:val="24"/>
                <w:rtl/>
              </w:rPr>
              <w:t xml:space="preserve"> بهداشت </w:t>
            </w:r>
          </w:p>
        </w:tc>
      </w:tr>
      <w:tr w:rsidR="00AC5595" w:rsidRPr="00C512E0" w:rsidTr="00AC5595">
        <w:trPr>
          <w:trHeight w:val="858"/>
          <w:jc w:val="center"/>
        </w:trPr>
        <w:tc>
          <w:tcPr>
            <w:tcW w:w="720" w:type="dxa"/>
          </w:tcPr>
          <w:p w:rsidR="00AC5595" w:rsidRPr="00C512E0" w:rsidRDefault="00AC5595" w:rsidP="00AC5595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</w:p>
        </w:tc>
        <w:tc>
          <w:tcPr>
            <w:tcW w:w="3606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 xml:space="preserve">بررسي اثر عصاره سير و ماده ايمونومدولاتور موجود در آن بر پاسخ </w:t>
            </w:r>
            <w:r w:rsidRPr="00C512E0">
              <w:rPr>
                <w:rFonts w:cs="B Mitra" w:hint="cs"/>
                <w:sz w:val="26"/>
                <w:szCs w:val="26"/>
                <w:rtl/>
                <w:lang w:bidi="fa-IR"/>
              </w:rPr>
              <w:t>ماكروفاژ،</w:t>
            </w:r>
            <w:r w:rsidRPr="00C512E0">
              <w:rPr>
                <w:rFonts w:cs="B Mitra"/>
                <w:sz w:val="26"/>
                <w:szCs w:val="26"/>
                <w:lang w:bidi="fa-IR"/>
              </w:rPr>
              <w:t>IL-12 , NO</w:t>
            </w: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 xml:space="preserve"> در موش</w:t>
            </w:r>
            <w:proofErr w:type="spellStart"/>
            <w:r w:rsidRPr="00C512E0">
              <w:rPr>
                <w:rFonts w:ascii="Tw Cen MT" w:hAnsi="Tw Cen MT" w:cs="B Mitra"/>
                <w:sz w:val="24"/>
                <w:szCs w:val="24"/>
              </w:rPr>
              <w:t>Balb</w:t>
            </w:r>
            <w:proofErr w:type="spellEnd"/>
            <w:r w:rsidRPr="00C512E0">
              <w:rPr>
                <w:rFonts w:ascii="Tw Cen MT" w:hAnsi="Tw Cen MT" w:cs="B Mitra"/>
                <w:sz w:val="24"/>
                <w:szCs w:val="24"/>
              </w:rPr>
              <w:t xml:space="preserve">/c </w:t>
            </w: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 xml:space="preserve"> آلوده به ليشمانياماژور</w:t>
            </w:r>
          </w:p>
        </w:tc>
        <w:tc>
          <w:tcPr>
            <w:tcW w:w="1080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غضنفري</w:t>
            </w:r>
          </w:p>
        </w:tc>
        <w:tc>
          <w:tcPr>
            <w:tcW w:w="1440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</w:p>
        </w:tc>
        <w:tc>
          <w:tcPr>
            <w:tcW w:w="1679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دانشكده</w:t>
            </w:r>
          </w:p>
        </w:tc>
      </w:tr>
      <w:tr w:rsidR="00AC5595" w:rsidRPr="00C512E0" w:rsidTr="00AC5595">
        <w:trPr>
          <w:trHeight w:val="260"/>
          <w:jc w:val="center"/>
        </w:trPr>
        <w:tc>
          <w:tcPr>
            <w:tcW w:w="720" w:type="dxa"/>
          </w:tcPr>
          <w:p w:rsidR="00AC5595" w:rsidRPr="00C512E0" w:rsidRDefault="00AC5595" w:rsidP="00AC5595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</w:p>
        </w:tc>
        <w:tc>
          <w:tcPr>
            <w:tcW w:w="3606" w:type="dxa"/>
          </w:tcPr>
          <w:p w:rsidR="00AC5595" w:rsidRPr="00C512E0" w:rsidRDefault="00AC5595" w:rsidP="00E93651">
            <w:pPr>
              <w:jc w:val="center"/>
              <w:rPr>
                <w:rFonts w:ascii="Tw Cen MT" w:hAnsi="Tw Cen MT" w:cs="B Mitra"/>
                <w:sz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rtl/>
              </w:rPr>
              <w:t xml:space="preserve">بررسي اثر انتاگونيست گيرندة </w:t>
            </w:r>
            <w:r w:rsidRPr="00C512E0">
              <w:rPr>
                <w:rFonts w:ascii="Tw Cen MT" w:hAnsi="Tw Cen MT" w:cs="B Mitra"/>
                <w:sz w:val="24"/>
              </w:rPr>
              <w:t>NK1</w:t>
            </w:r>
            <w:r w:rsidRPr="00C512E0">
              <w:rPr>
                <w:rFonts w:ascii="Tw Cen MT" w:hAnsi="Tw Cen MT" w:cs="B Mitra"/>
                <w:sz w:val="24"/>
                <w:rtl/>
              </w:rPr>
              <w:t xml:space="preserve"> بر مهار توليد </w:t>
            </w:r>
            <w:r w:rsidRPr="00C512E0">
              <w:rPr>
                <w:rFonts w:ascii="Tw Cen MT" w:hAnsi="Tw Cen MT" w:cs="B Mitra"/>
                <w:sz w:val="24"/>
              </w:rPr>
              <w:t>TNF</w:t>
            </w:r>
            <w:r w:rsidRPr="00C512E0">
              <w:rPr>
                <w:rFonts w:ascii="Tw Cen MT" w:hAnsi="Tw Cen MT" w:cs="B Mitra"/>
                <w:sz w:val="24"/>
                <w:rtl/>
              </w:rPr>
              <w:t xml:space="preserve"> توسط ماكروفاژ در مقابل ويروس هرپس سيمپلكس</w:t>
            </w:r>
          </w:p>
        </w:tc>
        <w:tc>
          <w:tcPr>
            <w:tcW w:w="1080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  <w:lang w:bidi="fa-IR"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يارائي</w:t>
            </w:r>
          </w:p>
        </w:tc>
        <w:tc>
          <w:tcPr>
            <w:tcW w:w="1440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</w:p>
        </w:tc>
        <w:tc>
          <w:tcPr>
            <w:tcW w:w="1679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دانشكده</w:t>
            </w:r>
          </w:p>
        </w:tc>
      </w:tr>
      <w:tr w:rsidR="00AC5595" w:rsidRPr="00C512E0" w:rsidTr="00AC5595">
        <w:trPr>
          <w:trHeight w:val="260"/>
          <w:jc w:val="center"/>
        </w:trPr>
        <w:tc>
          <w:tcPr>
            <w:tcW w:w="720" w:type="dxa"/>
          </w:tcPr>
          <w:p w:rsidR="00AC5595" w:rsidRPr="00C512E0" w:rsidRDefault="00AC5595" w:rsidP="00AC5595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</w:p>
        </w:tc>
        <w:tc>
          <w:tcPr>
            <w:tcW w:w="3606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طراحي سيستم جدا سازي و تخليص و شناسايي مواد كنترل كننده پاسخ ايمني از گياهان دارويي و اجراي آن در يك مورد</w:t>
            </w:r>
          </w:p>
        </w:tc>
        <w:tc>
          <w:tcPr>
            <w:tcW w:w="1080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غضنفري</w:t>
            </w:r>
          </w:p>
        </w:tc>
        <w:tc>
          <w:tcPr>
            <w:tcW w:w="1440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يارائي</w:t>
            </w:r>
          </w:p>
        </w:tc>
        <w:tc>
          <w:tcPr>
            <w:tcW w:w="1679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مركز گياهان دارويي</w:t>
            </w:r>
          </w:p>
        </w:tc>
      </w:tr>
      <w:tr w:rsidR="00AC5595" w:rsidRPr="00C512E0" w:rsidTr="00AC5595">
        <w:trPr>
          <w:trHeight w:val="260"/>
          <w:jc w:val="center"/>
        </w:trPr>
        <w:tc>
          <w:tcPr>
            <w:tcW w:w="720" w:type="dxa"/>
          </w:tcPr>
          <w:p w:rsidR="00AC5595" w:rsidRPr="00C512E0" w:rsidRDefault="00AC5595" w:rsidP="00AC5595">
            <w:pPr>
              <w:numPr>
                <w:ilvl w:val="0"/>
                <w:numId w:val="1"/>
              </w:numPr>
              <w:jc w:val="center"/>
              <w:rPr>
                <w:rFonts w:ascii="Tw Cen MT" w:hAnsi="Tw Cen MT" w:cs="B Mitra"/>
                <w:sz w:val="24"/>
                <w:rtl/>
              </w:rPr>
            </w:pPr>
          </w:p>
        </w:tc>
        <w:tc>
          <w:tcPr>
            <w:tcW w:w="3606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 xml:space="preserve">جداسازي و خالص سازي ماده ايمونومدولاتور سير به روش </w:t>
            </w:r>
            <w:r w:rsidRPr="00C512E0">
              <w:rPr>
                <w:rFonts w:ascii="Tw Cen MT" w:hAnsi="Tw Cen MT" w:cs="B Mitra"/>
                <w:sz w:val="24"/>
                <w:szCs w:val="24"/>
              </w:rPr>
              <w:t>HPLC</w:t>
            </w:r>
          </w:p>
        </w:tc>
        <w:tc>
          <w:tcPr>
            <w:tcW w:w="1080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غضنفري</w:t>
            </w:r>
          </w:p>
        </w:tc>
        <w:tc>
          <w:tcPr>
            <w:tcW w:w="1440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يارائي</w:t>
            </w:r>
          </w:p>
        </w:tc>
        <w:tc>
          <w:tcPr>
            <w:tcW w:w="1679" w:type="dxa"/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مركز گياهان دارويي</w:t>
            </w:r>
          </w:p>
        </w:tc>
      </w:tr>
      <w:tr w:rsidR="00AC5595" w:rsidRPr="00C512E0" w:rsidTr="00AC5595">
        <w:trPr>
          <w:trHeight w:val="7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5" w:rsidRPr="00C512E0" w:rsidRDefault="00AC5595" w:rsidP="00AC5595">
            <w:pPr>
              <w:numPr>
                <w:ilvl w:val="0"/>
                <w:numId w:val="1"/>
              </w:numPr>
              <w:jc w:val="center"/>
              <w:rPr>
                <w:rFonts w:ascii="Tw Cen MT" w:hAnsi="Tw Cen MT" w:cs="B Mitra"/>
                <w:sz w:val="24"/>
                <w:rtl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5" w:rsidRPr="00C512E0" w:rsidRDefault="00AC5595" w:rsidP="00E93651">
            <w:pPr>
              <w:jc w:val="center"/>
              <w:rPr>
                <w:rFonts w:ascii="Tw Cen MT" w:hAnsi="Tw Cen MT" w:cs="B Mitra"/>
                <w:sz w:val="24"/>
                <w:lang w:bidi="fa-IR"/>
              </w:rPr>
            </w:pPr>
            <w:r w:rsidRPr="00C512E0">
              <w:rPr>
                <w:rFonts w:ascii="Tw Cen MT" w:hAnsi="Tw Cen MT" w:cs="B Mitra"/>
                <w:sz w:val="24"/>
                <w:rtl/>
              </w:rPr>
              <w:t xml:space="preserve">تاثير تنظيمي داروي </w:t>
            </w:r>
            <w:r w:rsidRPr="00C512E0">
              <w:rPr>
                <w:rFonts w:ascii="Tw Cen MT" w:hAnsi="Tw Cen MT" w:cs="B Mitra"/>
                <w:sz w:val="24"/>
              </w:rPr>
              <w:t>MS14</w:t>
            </w:r>
            <w:r w:rsidRPr="00C512E0">
              <w:rPr>
                <w:rFonts w:ascii="Tw Cen MT" w:hAnsi="Tw Cen MT" w:cs="B Mitra"/>
                <w:sz w:val="24"/>
                <w:rtl/>
                <w:lang w:bidi="fa-IR"/>
              </w:rPr>
              <w:t xml:space="preserve"> </w:t>
            </w:r>
            <w:r w:rsidRPr="00C512E0">
              <w:rPr>
                <w:rFonts w:ascii="Tw Cen MT" w:hAnsi="Tw Cen MT" w:cs="B Mitra"/>
                <w:sz w:val="24"/>
                <w:rtl/>
              </w:rPr>
              <w:t xml:space="preserve">بر پاسخهاي ايمني ذاتي، ايمني هومورال و ايمني سلولي موش </w:t>
            </w:r>
            <w:proofErr w:type="spellStart"/>
            <w:r w:rsidRPr="00C512E0">
              <w:rPr>
                <w:rFonts w:ascii="Tw Cen MT" w:hAnsi="Tw Cen MT" w:cs="B Mitra"/>
                <w:sz w:val="24"/>
              </w:rPr>
              <w:t>Balb</w:t>
            </w:r>
            <w:proofErr w:type="spellEnd"/>
            <w:r w:rsidRPr="00C512E0">
              <w:rPr>
                <w:rFonts w:ascii="Tw Cen MT" w:hAnsi="Tw Cen MT" w:cs="B Mitra"/>
                <w:sz w:val="24"/>
              </w:rPr>
              <w:t>/c</w:t>
            </w:r>
            <w:r w:rsidRPr="00C512E0">
              <w:rPr>
                <w:rFonts w:ascii="Tw Cen MT" w:hAnsi="Tw Cen MT" w:cs="B Mitra"/>
                <w:sz w:val="24"/>
                <w:rtl/>
                <w:lang w:bidi="fa-IR"/>
              </w:rPr>
              <w:t xml:space="preserve"> در شرايط فيزيولوژيك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يارائي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غضنفري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مركز</w:t>
            </w:r>
            <w:r w:rsidRPr="00C512E0">
              <w:rPr>
                <w:rFonts w:ascii="Tw Cen MT" w:hAnsi="Tw Cen MT" w:cs="B Mitra" w:hint="cs"/>
                <w:sz w:val="24"/>
                <w:szCs w:val="24"/>
                <w:rtl/>
              </w:rPr>
              <w:t xml:space="preserve"> تحقيقات </w:t>
            </w: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 xml:space="preserve"> گياهان دارويي</w:t>
            </w:r>
          </w:p>
        </w:tc>
      </w:tr>
      <w:tr w:rsidR="00AC5595" w:rsidRPr="00C512E0" w:rsidTr="00AC5595">
        <w:trPr>
          <w:trHeight w:val="7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5" w:rsidRPr="00C512E0" w:rsidRDefault="00AC5595" w:rsidP="00AC5595">
            <w:pPr>
              <w:numPr>
                <w:ilvl w:val="0"/>
                <w:numId w:val="1"/>
              </w:num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5" w:rsidRPr="00C512E0" w:rsidRDefault="00AC5595" w:rsidP="00E93651">
            <w:pPr>
              <w:jc w:val="center"/>
              <w:rPr>
                <w:rFonts w:ascii="Tw Cen MT" w:hAnsi="Tw Cen MT" w:cs="B Mitra"/>
                <w:sz w:val="24"/>
                <w:rtl/>
                <w:lang w:bidi="fa-IR"/>
              </w:rPr>
            </w:pPr>
            <w:r w:rsidRPr="00C512E0">
              <w:rPr>
                <w:rFonts w:cs="B Mitra" w:hint="cs"/>
                <w:rtl/>
                <w:lang w:bidi="fa-IR"/>
              </w:rPr>
              <w:t xml:space="preserve">بررسي اثر فرآورده گياهی  </w:t>
            </w:r>
            <w:r w:rsidRPr="00C512E0">
              <w:rPr>
                <w:rFonts w:cs="B Mitra"/>
                <w:lang w:bidi="fa-IR"/>
              </w:rPr>
              <w:t>SIM-2</w:t>
            </w:r>
            <w:r w:rsidRPr="00C512E0">
              <w:rPr>
                <w:rFonts w:cs="B Mitra" w:hint="cs"/>
                <w:rtl/>
                <w:lang w:bidi="fa-IR"/>
              </w:rPr>
              <w:t xml:space="preserve"> بر پاسخ های ايمنی سلولی</w:t>
            </w:r>
            <w:r w:rsidRPr="00C512E0">
              <w:rPr>
                <w:rFonts w:ascii="Tw Cen MT" w:hAnsi="Tw Cen MT" w:cs="B Mitra" w:hint="cs"/>
                <w:sz w:val="24"/>
                <w:rtl/>
                <w:lang w:bidi="fa-IR"/>
              </w:rPr>
              <w:t xml:space="preserve"> </w:t>
            </w:r>
            <w:r w:rsidRPr="00C512E0">
              <w:rPr>
                <w:rFonts w:cs="B Mitra"/>
                <w:sz w:val="26"/>
                <w:szCs w:val="26"/>
                <w:rtl/>
              </w:rPr>
              <w:t xml:space="preserve">در موش </w:t>
            </w:r>
            <w:proofErr w:type="spellStart"/>
            <w:r w:rsidRPr="00C512E0">
              <w:rPr>
                <w:rFonts w:cs="B Mitra"/>
                <w:sz w:val="26"/>
                <w:szCs w:val="26"/>
              </w:rPr>
              <w:t>Bal</w:t>
            </w:r>
            <w:r w:rsidRPr="00C512E0">
              <w:rPr>
                <w:rFonts w:cs="B Mitra"/>
                <w:sz w:val="22"/>
                <w:szCs w:val="22"/>
              </w:rPr>
              <w:t>b</w:t>
            </w:r>
            <w:proofErr w:type="spellEnd"/>
            <w:r w:rsidRPr="00C512E0">
              <w:rPr>
                <w:rFonts w:cs="B Mitra"/>
                <w:sz w:val="22"/>
                <w:szCs w:val="22"/>
              </w:rPr>
              <w:t>/c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غضنفري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 w:hint="cs"/>
                <w:sz w:val="24"/>
                <w:szCs w:val="24"/>
                <w:rtl/>
              </w:rPr>
              <w:t>مركز تحقيقات پزشكي</w:t>
            </w:r>
          </w:p>
        </w:tc>
      </w:tr>
      <w:tr w:rsidR="00AC5595" w:rsidRPr="00C512E0" w:rsidTr="00AC5595">
        <w:trPr>
          <w:trHeight w:val="7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5" w:rsidRPr="00C512E0" w:rsidRDefault="00AC5595" w:rsidP="00AC5595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Fonts w:ascii="Tw Cen MT" w:hAnsi="Tw Cen MT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  <w:lang w:bidi="fa-IR"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  <w:lang w:bidi="fa-IR"/>
              </w:rPr>
              <w:t xml:space="preserve">جداسازي فراكشنهاي گياه صبر زرد و بررسي اثرات ايمونومدولاتوري آنها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  <w:lang w:bidi="fa-IR"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غضنفري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يارائي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 w:hint="cs"/>
                <w:sz w:val="24"/>
                <w:szCs w:val="24"/>
                <w:rtl/>
              </w:rPr>
              <w:t xml:space="preserve">صندوق </w:t>
            </w: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حمايت از پژوهشگران</w:t>
            </w:r>
          </w:p>
        </w:tc>
      </w:tr>
      <w:tr w:rsidR="00AC5595" w:rsidRPr="00C512E0" w:rsidTr="00AC5595">
        <w:trPr>
          <w:trHeight w:val="7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5" w:rsidRPr="00C512E0" w:rsidRDefault="00AC5595" w:rsidP="00AC5595">
            <w:pPr>
              <w:numPr>
                <w:ilvl w:val="0"/>
                <w:numId w:val="1"/>
              </w:numPr>
              <w:rPr>
                <w:rFonts w:cs="B Mitra"/>
                <w:rtl/>
                <w:lang w:bidi="fa-IR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5" w:rsidRPr="00C512E0" w:rsidRDefault="00AC5595" w:rsidP="00E93651">
            <w:pPr>
              <w:rPr>
                <w:rFonts w:cs="B Mitra"/>
                <w:sz w:val="26"/>
                <w:szCs w:val="26"/>
                <w:rtl/>
              </w:rPr>
            </w:pPr>
            <w:r w:rsidRPr="00C512E0">
              <w:rPr>
                <w:rFonts w:cs="B Mitra" w:hint="cs"/>
                <w:sz w:val="26"/>
                <w:szCs w:val="26"/>
                <w:rtl/>
              </w:rPr>
              <w:t xml:space="preserve">تاثير </w:t>
            </w:r>
            <w:r w:rsidRPr="00C512E0">
              <w:rPr>
                <w:rFonts w:cs="B Mitra"/>
                <w:sz w:val="26"/>
                <w:szCs w:val="26"/>
              </w:rPr>
              <w:t>substance P</w:t>
            </w:r>
            <w:r w:rsidRPr="00C512E0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بر توليد </w:t>
            </w:r>
            <w:r w:rsidRPr="00C512E0">
              <w:rPr>
                <w:rFonts w:cs="B Mitra"/>
                <w:sz w:val="26"/>
                <w:szCs w:val="26"/>
                <w:lang w:bidi="fa-IR"/>
              </w:rPr>
              <w:t>TGF-</w:t>
            </w:r>
            <w:r w:rsidRPr="00C512E0">
              <w:rPr>
                <w:rFonts w:ascii="Symbol" w:hAnsi="Symbol" w:cs="B Mitra"/>
                <w:sz w:val="26"/>
                <w:szCs w:val="26"/>
                <w:lang w:bidi="fa-IR"/>
              </w:rPr>
              <w:t></w:t>
            </w:r>
            <w:r w:rsidRPr="00C512E0">
              <w:rPr>
                <w:rFonts w:cs="B Mitra" w:hint="cs"/>
                <w:sz w:val="26"/>
                <w:szCs w:val="26"/>
                <w:rtl/>
              </w:rPr>
              <w:t xml:space="preserve"> در رده سلولي اپي‌تليال ريه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 w:hint="cs"/>
                <w:sz w:val="24"/>
                <w:szCs w:val="24"/>
                <w:rtl/>
              </w:rPr>
              <w:t>يارايي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 w:hint="cs"/>
                <w:sz w:val="24"/>
                <w:szCs w:val="24"/>
                <w:rtl/>
              </w:rPr>
              <w:t>مركز تحقيقات پزشكي</w:t>
            </w:r>
          </w:p>
        </w:tc>
      </w:tr>
      <w:tr w:rsidR="00AC5595" w:rsidRPr="00C512E0" w:rsidTr="00AC5595">
        <w:trPr>
          <w:trHeight w:val="7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5" w:rsidRPr="00C512E0" w:rsidRDefault="00AC5595" w:rsidP="00AC5595">
            <w:pPr>
              <w:numPr>
                <w:ilvl w:val="0"/>
                <w:numId w:val="1"/>
              </w:numPr>
              <w:rPr>
                <w:rFonts w:cs="B Mitra"/>
                <w:rtl/>
                <w:lang w:bidi="fa-IR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5" w:rsidRPr="00C512E0" w:rsidRDefault="00AC5595" w:rsidP="00E93651">
            <w:pPr>
              <w:rPr>
                <w:rFonts w:cs="B Mitra"/>
                <w:rtl/>
                <w:lang w:bidi="fa-IR"/>
              </w:rPr>
            </w:pPr>
            <w:r w:rsidRPr="00C512E0">
              <w:rPr>
                <w:rFonts w:cs="B Mitra" w:hint="cs"/>
                <w:rtl/>
                <w:lang w:bidi="fa-IR"/>
              </w:rPr>
              <w:t>ارزيابي پاسخهاي ايمني سيستميك و شاخصهاي مولكولي مصدومين شيميايي درمواجهه با گاز خردل 19سال پس از جنگ تحميلي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غضنفري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يارائي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595" w:rsidRPr="00C512E0" w:rsidRDefault="00AC5595" w:rsidP="00E93651">
            <w:pPr>
              <w:jc w:val="center"/>
              <w:rPr>
                <w:rFonts w:cs="B Mitra"/>
                <w:rtl/>
                <w:lang w:bidi="fa-IR"/>
              </w:rPr>
            </w:pPr>
            <w:r w:rsidRPr="00C512E0">
              <w:rPr>
                <w:rFonts w:cs="B Mitra" w:hint="cs"/>
                <w:rtl/>
                <w:lang w:bidi="fa-IR"/>
              </w:rPr>
              <w:t>پژوهشكده مهندسي و علوم پزشكي جانبازان شيميايي</w:t>
            </w:r>
          </w:p>
        </w:tc>
      </w:tr>
      <w:tr w:rsidR="00AC5595" w:rsidRPr="00C512E0" w:rsidTr="00AC5595">
        <w:trPr>
          <w:trHeight w:val="7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5" w:rsidRPr="00C512E0" w:rsidRDefault="00AC5595" w:rsidP="00AC5595">
            <w:pPr>
              <w:numPr>
                <w:ilvl w:val="0"/>
                <w:numId w:val="1"/>
              </w:numPr>
              <w:rPr>
                <w:rFonts w:cs="B Mitra"/>
                <w:rtl/>
                <w:lang w:bidi="fa-IR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5" w:rsidRPr="00C512E0" w:rsidRDefault="00AC5595" w:rsidP="00E93651">
            <w:pPr>
              <w:rPr>
                <w:rFonts w:cs="B Mitra"/>
                <w:rtl/>
                <w:lang w:bidi="fa-IR"/>
              </w:rPr>
            </w:pPr>
            <w:r w:rsidRPr="00C512E0">
              <w:rPr>
                <w:rFonts w:cs="B Mitra" w:hint="cs"/>
                <w:rtl/>
                <w:lang w:bidi="fa-IR"/>
              </w:rPr>
              <w:t>بررسي شاخص هاي ايمني و مدياتورهاي التهابي در مصدومين شيميايي مبتلا به مشكلات شديد چشمي شركت كننده در همايش پزشكي جانبازان شيميايي در مشهد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  <w:lang w:bidi="fa-IR"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غضنفري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يارائي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595" w:rsidRPr="00C512E0" w:rsidRDefault="00AC5595" w:rsidP="00E93651">
            <w:pPr>
              <w:jc w:val="center"/>
              <w:rPr>
                <w:rFonts w:cs="B Mitra"/>
                <w:rtl/>
                <w:lang w:bidi="fa-IR"/>
              </w:rPr>
            </w:pPr>
            <w:r w:rsidRPr="00C512E0">
              <w:rPr>
                <w:rFonts w:cs="B Mitra" w:hint="cs"/>
                <w:rtl/>
                <w:lang w:bidi="fa-IR"/>
              </w:rPr>
              <w:t xml:space="preserve">پژوهشكده مهندسي و علوم پزشكي جانبازان شيميايي پژوهشكده مهندسي و علوم پزشكي جانبازان </w:t>
            </w:r>
            <w:r w:rsidRPr="00C512E0">
              <w:rPr>
                <w:rFonts w:cs="B Mitra" w:hint="cs"/>
                <w:rtl/>
                <w:lang w:bidi="fa-IR"/>
              </w:rPr>
              <w:lastRenderedPageBreak/>
              <w:t>شيميايي</w:t>
            </w:r>
          </w:p>
        </w:tc>
      </w:tr>
      <w:tr w:rsidR="00AC5595" w:rsidRPr="00C512E0" w:rsidTr="00AC5595">
        <w:trPr>
          <w:trHeight w:val="7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5" w:rsidRPr="00C512E0" w:rsidRDefault="00AC5595" w:rsidP="00AC5595">
            <w:pPr>
              <w:numPr>
                <w:ilvl w:val="0"/>
                <w:numId w:val="1"/>
              </w:numPr>
              <w:rPr>
                <w:rFonts w:cs="B Mitra"/>
                <w:rtl/>
                <w:lang w:bidi="fa-IR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5" w:rsidRPr="00C512E0" w:rsidRDefault="00AC5595" w:rsidP="00E93651">
            <w:pPr>
              <w:rPr>
                <w:rFonts w:cs="B Mitra"/>
                <w:rtl/>
                <w:lang w:bidi="fa-IR"/>
              </w:rPr>
            </w:pPr>
            <w:r w:rsidRPr="00C512E0">
              <w:rPr>
                <w:rFonts w:cs="B Mitra" w:hint="cs"/>
                <w:rtl/>
                <w:lang w:bidi="fa-IR"/>
              </w:rPr>
              <w:t>بررسي شاخص هاي مولكولي در جانبازان شيميايي شديد ريوي شركت كننده در همايش پزشكي جانبازان شيميايي در اصفهان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  <w:lang w:bidi="fa-IR"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غضنفري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يارائي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595" w:rsidRPr="00C512E0" w:rsidRDefault="00AC5595" w:rsidP="00E93651">
            <w:pPr>
              <w:rPr>
                <w:rFonts w:cs="B Mitra"/>
                <w:rtl/>
                <w:lang w:bidi="fa-IR"/>
              </w:rPr>
            </w:pPr>
            <w:r w:rsidRPr="00C512E0">
              <w:rPr>
                <w:rFonts w:cs="B Mitra" w:hint="cs"/>
                <w:rtl/>
                <w:lang w:bidi="fa-IR"/>
              </w:rPr>
              <w:t>پژوهشكده مهندسي و علوم پزشكي جانبازان شيميايي</w:t>
            </w:r>
          </w:p>
        </w:tc>
      </w:tr>
      <w:tr w:rsidR="00AC5595" w:rsidRPr="00C512E0" w:rsidTr="00AC5595">
        <w:trPr>
          <w:trHeight w:val="7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5" w:rsidRPr="00C512E0" w:rsidRDefault="00AC5595" w:rsidP="00AC5595">
            <w:pPr>
              <w:numPr>
                <w:ilvl w:val="0"/>
                <w:numId w:val="1"/>
              </w:numPr>
              <w:rPr>
                <w:rFonts w:cs="B Mitra"/>
                <w:rtl/>
                <w:lang w:bidi="fa-IR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5" w:rsidRPr="00C512E0" w:rsidRDefault="00AC5595" w:rsidP="00E93651">
            <w:pPr>
              <w:rPr>
                <w:rFonts w:cs="B Mitra"/>
                <w:lang w:bidi="fa-IR"/>
              </w:rPr>
            </w:pPr>
            <w:r w:rsidRPr="00C512E0">
              <w:rPr>
                <w:rFonts w:cs="B Mitra" w:hint="cs"/>
                <w:rtl/>
                <w:lang w:bidi="fa-IR"/>
              </w:rPr>
              <w:t xml:space="preserve">بررسي مدياتور هاي التهابي در بافت  و خون جانبازان شيميايي با ضايعات پوستي خارش دهنده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6"/>
                <w:szCs w:val="26"/>
                <w:rtl/>
              </w:rPr>
            </w:pPr>
            <w:r w:rsidRPr="00C512E0">
              <w:rPr>
                <w:rFonts w:ascii="Tw Cen MT" w:hAnsi="Tw Cen MT" w:cs="B Mitra"/>
                <w:sz w:val="24"/>
                <w:szCs w:val="24"/>
                <w:rtl/>
              </w:rPr>
              <w:t>غضنفري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95" w:rsidRPr="00C512E0" w:rsidRDefault="00AC5595" w:rsidP="00E93651">
            <w:pPr>
              <w:pStyle w:val="Heading1"/>
              <w:spacing w:before="0"/>
              <w:ind w:left="0"/>
              <w:jc w:val="center"/>
              <w:rPr>
                <w:rFonts w:ascii="Tw Cen MT" w:hAnsi="Tw Cen MT" w:cs="B Mitra"/>
                <w:sz w:val="24"/>
                <w:szCs w:val="24"/>
                <w:rtl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595" w:rsidRPr="00C512E0" w:rsidRDefault="00AC5595" w:rsidP="00E93651">
            <w:pPr>
              <w:rPr>
                <w:rFonts w:cs="B Mitra"/>
                <w:lang w:bidi="fa-IR"/>
              </w:rPr>
            </w:pPr>
            <w:r w:rsidRPr="00C512E0">
              <w:rPr>
                <w:rFonts w:cs="B Mitra" w:hint="cs"/>
                <w:rtl/>
                <w:lang w:bidi="fa-IR"/>
              </w:rPr>
              <w:t xml:space="preserve">مركز تحقيقات مصدومين شيميايي-دانشگاه علوم پزشكي بقيةالله دانشگاه شاهد </w:t>
            </w:r>
          </w:p>
        </w:tc>
      </w:tr>
    </w:tbl>
    <w:p w:rsidR="00AC5595" w:rsidRDefault="00AC5595"/>
    <w:sectPr w:rsidR="00AC5595" w:rsidSect="00496DF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503C3"/>
    <w:multiLevelType w:val="hybridMultilevel"/>
    <w:tmpl w:val="F77CE4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95"/>
    <w:rsid w:val="00496DF2"/>
    <w:rsid w:val="00773B22"/>
    <w:rsid w:val="00AC5595"/>
    <w:rsid w:val="00BA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04176C12-A33A-4672-AFA1-5375F643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595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AC5595"/>
    <w:pPr>
      <w:keepNext/>
      <w:spacing w:before="240"/>
      <w:ind w:left="-766"/>
      <w:outlineLvl w:val="0"/>
    </w:pPr>
    <w:rPr>
      <w:rFonts w:cs="Arial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595"/>
    <w:rPr>
      <w:rFonts w:ascii="Times New Roman" w:eastAsia="Times New Roman" w:hAnsi="Times New Roman" w:cs="Arial"/>
      <w:sz w:val="20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Imu</dc:creator>
  <cp:lastModifiedBy>FAFA-IT</cp:lastModifiedBy>
  <cp:revision>2</cp:revision>
  <dcterms:created xsi:type="dcterms:W3CDTF">2025-12-24T11:01:00Z</dcterms:created>
  <dcterms:modified xsi:type="dcterms:W3CDTF">2025-12-24T11:01:00Z</dcterms:modified>
</cp:coreProperties>
</file>