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12CABE80" w:rsidR="00C90F45" w:rsidRPr="00C90F45" w:rsidRDefault="00F55B3A" w:rsidP="00C90F45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F07F7C">
        <w:rPr>
          <w:rFonts w:cs="B Nazanin" w:hint="cs"/>
          <w:noProof/>
          <w:sz w:val="28"/>
          <w:szCs w:val="28"/>
          <w:rtl/>
        </w:rPr>
        <w:t>بازنگری برنامه استراتژیک دانشکده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7A33BF">
        <w:rPr>
          <w:rFonts w:cs="B Nazanin" w:hint="cs"/>
          <w:noProof/>
          <w:sz w:val="28"/>
          <w:szCs w:val="28"/>
          <w:rtl/>
          <w:lang w:bidi="ar-SA"/>
        </w:rPr>
        <w:t>10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>خرداد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7A33BF">
        <w:rPr>
          <w:rFonts w:cs="B Nazanin" w:hint="cs"/>
          <w:noProof/>
          <w:sz w:val="28"/>
          <w:szCs w:val="28"/>
          <w:rtl/>
        </w:rPr>
        <w:t xml:space="preserve">تاکید بر </w:t>
      </w:r>
      <w:r w:rsidR="00FE29EF">
        <w:rPr>
          <w:rFonts w:cs="B Nazanin" w:hint="cs"/>
          <w:noProof/>
          <w:sz w:val="28"/>
          <w:szCs w:val="28"/>
          <w:rtl/>
        </w:rPr>
        <w:t>باز</w:t>
      </w:r>
      <w:r w:rsidR="007A33BF">
        <w:rPr>
          <w:rFonts w:cs="B Nazanin" w:hint="cs"/>
          <w:noProof/>
          <w:sz w:val="28"/>
          <w:szCs w:val="28"/>
          <w:rtl/>
        </w:rPr>
        <w:t>نگری</w:t>
      </w:r>
      <w:r w:rsidR="00FE29EF">
        <w:rPr>
          <w:rFonts w:cs="B Nazanin" w:hint="cs"/>
          <w:noProof/>
          <w:sz w:val="28"/>
          <w:szCs w:val="28"/>
          <w:rtl/>
        </w:rPr>
        <w:t xml:space="preserve"> برنامه </w:t>
      </w:r>
      <w:r w:rsidR="007A33BF">
        <w:rPr>
          <w:rFonts w:cs="B Nazanin" w:hint="cs"/>
          <w:noProof/>
          <w:sz w:val="28"/>
          <w:szCs w:val="28"/>
          <w:rtl/>
        </w:rPr>
        <w:t>استراتژیک</w:t>
      </w:r>
      <w:r w:rsidR="00FE29EF">
        <w:rPr>
          <w:rFonts w:cs="B Nazanin" w:hint="cs"/>
          <w:noProof/>
          <w:sz w:val="28"/>
          <w:szCs w:val="28"/>
          <w:rtl/>
        </w:rPr>
        <w:t xml:space="preserve"> دانشکده در راستای تحقق اهداف دانشکده و مستندات حوزه یک اعتباربخشی</w:t>
      </w:r>
      <w:r w:rsidRPr="00F55B3A">
        <w:rPr>
          <w:rFonts w:cs="B Nazanin" w:hint="cs"/>
          <w:noProof/>
          <w:sz w:val="28"/>
          <w:szCs w:val="28"/>
          <w:rtl/>
        </w:rPr>
        <w:t>،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C90F45" w:rsidRPr="00C90F45">
        <w:rPr>
          <w:rFonts w:cs="B Nazanin" w:hint="cs"/>
          <w:noProof/>
          <w:sz w:val="28"/>
          <w:szCs w:val="28"/>
          <w:rtl/>
          <w:lang w:bidi="ar-SA"/>
        </w:rPr>
        <w:t>لازم بذکر است در راستای این جلسه جلسه ای نیز با حضور معاونین دانشکده کارشناس اعتباربخشی و رئیس دانشکده در راستای بازبینی برنامه عملیاتی دانشکده در حال اجرا بوده است.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345259"/>
    <w:rsid w:val="00353B18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906780"/>
    <w:rsid w:val="009A5738"/>
    <w:rsid w:val="009C1542"/>
    <w:rsid w:val="009C1C39"/>
    <w:rsid w:val="00A711E8"/>
    <w:rsid w:val="00A72614"/>
    <w:rsid w:val="00C254DD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14</cp:revision>
  <cp:lastPrinted>2024-11-10T04:35:00Z</cp:lastPrinted>
  <dcterms:created xsi:type="dcterms:W3CDTF">2025-04-29T06:57:00Z</dcterms:created>
  <dcterms:modified xsi:type="dcterms:W3CDTF">2025-11-12T10:00:00Z</dcterms:modified>
</cp:coreProperties>
</file>