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91E" w:rsidRDefault="00E4491E" w:rsidP="00E4491E">
      <w:pPr>
        <w:bidi/>
        <w:jc w:val="center"/>
        <w:rPr>
          <w:rFonts w:ascii="Times New Roman" w:hAnsi="Times New Roman" w:cs="B Nazanin"/>
        </w:rPr>
      </w:pPr>
      <w:r w:rsidRPr="00E4491E">
        <w:rPr>
          <w:rFonts w:ascii="Times New Roman" w:hAnsi="Times New Roman" w:cs="B Nazanin"/>
          <w:noProof/>
          <w:rtl/>
        </w:rPr>
        <w:drawing>
          <wp:inline distT="0" distB="0" distL="0" distR="0">
            <wp:extent cx="1241425" cy="1318260"/>
            <wp:effectExtent l="0" t="0" r="0" b="0"/>
            <wp:docPr id="2" name="Picture 2" descr="C:\Users\pc\Desktop\330px-Shahed_Universit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330px-Shahed_University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47" cy="134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71" w:rsidRPr="00920888" w:rsidRDefault="00E4491E" w:rsidP="008C0B29">
      <w:pPr>
        <w:bidi/>
        <w:spacing w:line="240" w:lineRule="auto"/>
        <w:rPr>
          <w:rFonts w:ascii="Times New Roman" w:hAnsi="Times New Roman" w:cs="B Nazanin"/>
          <w:rtl/>
        </w:rPr>
      </w:pPr>
      <w:r>
        <w:rPr>
          <w:rFonts w:ascii="Times New Roman" w:hAnsi="Times New Roman" w:cs="B Nazanin"/>
          <w:rtl/>
        </w:rPr>
        <w:tab/>
      </w:r>
      <w:r w:rsidR="003F0E22" w:rsidRPr="00920888">
        <w:rPr>
          <w:rFonts w:ascii="Times New Roman" w:hAnsi="Times New Roman" w:cs="B Nazanin" w:hint="cs"/>
          <w:sz w:val="20"/>
          <w:szCs w:val="20"/>
          <w:rtl/>
        </w:rPr>
        <w:t xml:space="preserve">                 </w:t>
      </w:r>
      <w:r w:rsidR="00920888">
        <w:rPr>
          <w:rFonts w:ascii="Times New Roman" w:hAnsi="Times New Roman" w:cs="B Nazanin" w:hint="cs"/>
          <w:sz w:val="20"/>
          <w:szCs w:val="20"/>
          <w:rtl/>
        </w:rPr>
        <w:t xml:space="preserve">                </w:t>
      </w:r>
      <w:r w:rsidR="003F0E22" w:rsidRPr="00920888">
        <w:rPr>
          <w:rFonts w:ascii="Times New Roman" w:hAnsi="Times New Roman" w:cs="B Nazanin" w:hint="cs"/>
          <w:sz w:val="20"/>
          <w:szCs w:val="20"/>
          <w:rtl/>
        </w:rPr>
        <w:t xml:space="preserve">            </w:t>
      </w:r>
      <w:r w:rsidRPr="00920888">
        <w:rPr>
          <w:rFonts w:ascii="Times New Roman" w:hAnsi="Times New Roman" w:cs="B Nazanin"/>
          <w:b/>
          <w:bCs/>
          <w:color w:val="7030A0"/>
          <w:sz w:val="48"/>
          <w:szCs w:val="48"/>
          <w:rtl/>
        </w:rPr>
        <w:t>طرح درس:</w:t>
      </w:r>
      <w:r w:rsidRPr="00920888">
        <w:rPr>
          <w:rFonts w:ascii="Times New Roman" w:hAnsi="Times New Roman" w:cs="B Nazanin"/>
          <w:color w:val="7030A0"/>
          <w:sz w:val="48"/>
          <w:szCs w:val="48"/>
          <w:rtl/>
        </w:rPr>
        <w:t xml:space="preserve"> </w:t>
      </w:r>
      <w:r w:rsidR="00920888" w:rsidRPr="00920888">
        <w:rPr>
          <w:rFonts w:ascii="Times New Roman" w:hAnsi="Times New Roman" w:cs="B Nazanin" w:hint="cs"/>
          <w:b/>
          <w:bCs/>
          <w:color w:val="000000" w:themeColor="text1"/>
          <w:sz w:val="40"/>
          <w:szCs w:val="40"/>
          <w:rtl/>
        </w:rPr>
        <w:t>تک یاخته شناسی، کرم شناسی</w:t>
      </w:r>
      <w:r w:rsidR="00920888" w:rsidRPr="00920888">
        <w:rPr>
          <w:rFonts w:ascii="Times New Roman" w:hAnsi="Times New Roman" w:cs="B Nazanin" w:hint="cs"/>
          <w:color w:val="000000" w:themeColor="text1"/>
          <w:sz w:val="40"/>
          <w:szCs w:val="40"/>
          <w:rtl/>
        </w:rPr>
        <w:t xml:space="preserve"> </w:t>
      </w:r>
      <w:r w:rsidR="00920888" w:rsidRPr="00920888">
        <w:rPr>
          <w:rFonts w:ascii="Times New Roman" w:hAnsi="Times New Roman" w:cs="B Nazanin" w:hint="cs"/>
          <w:color w:val="000000" w:themeColor="text1"/>
          <w:sz w:val="52"/>
          <w:szCs w:val="52"/>
          <w:rtl/>
        </w:rPr>
        <w:t>و</w:t>
      </w:r>
      <w:r w:rsidR="008C0B29" w:rsidRPr="008D605B">
        <w:rPr>
          <w:rFonts w:ascii="Times New Roman" w:hAnsi="Times New Roman" w:cs="B Nazanin" w:hint="cs"/>
          <w:b/>
          <w:bCs/>
          <w:color w:val="000000" w:themeColor="text1"/>
          <w:sz w:val="40"/>
          <w:szCs w:val="40"/>
          <w:highlight w:val="yellow"/>
          <w:rtl/>
        </w:rPr>
        <w:t xml:space="preserve">حشره </w:t>
      </w:r>
      <w:r w:rsidR="008C0B29" w:rsidRPr="008D605B">
        <w:rPr>
          <w:rFonts w:ascii="Times New Roman" w:hAnsi="Times New Roman" w:cs="B Nazanin" w:hint="cs"/>
          <w:b/>
          <w:bCs/>
          <w:sz w:val="40"/>
          <w:szCs w:val="40"/>
          <w:highlight w:val="yellow"/>
          <w:rtl/>
        </w:rPr>
        <w:t>شناسی</w:t>
      </w:r>
      <w:r w:rsidRPr="008D605B">
        <w:rPr>
          <w:rFonts w:ascii="Times New Roman" w:hAnsi="Times New Roman" w:cs="B Nazanin"/>
          <w:b/>
          <w:bCs/>
          <w:sz w:val="40"/>
          <w:szCs w:val="40"/>
          <w:highlight w:val="yellow"/>
          <w:rtl/>
        </w:rPr>
        <w:t xml:space="preserve"> </w:t>
      </w:r>
      <w:r w:rsidRPr="008D605B">
        <w:rPr>
          <w:rFonts w:ascii="Times New Roman" w:hAnsi="Times New Roman" w:cs="B Nazanin" w:hint="cs"/>
          <w:b/>
          <w:bCs/>
          <w:sz w:val="40"/>
          <w:szCs w:val="40"/>
          <w:highlight w:val="yellow"/>
          <w:rtl/>
        </w:rPr>
        <w:t>پزشکی</w:t>
      </w:r>
    </w:p>
    <w:p w:rsidR="00E4491E" w:rsidRPr="00920888" w:rsidRDefault="00E4491E" w:rsidP="007B7307">
      <w:pPr>
        <w:tabs>
          <w:tab w:val="left" w:pos="2970"/>
        </w:tabs>
        <w:bidi/>
        <w:spacing w:line="240" w:lineRule="auto"/>
        <w:jc w:val="center"/>
        <w:rPr>
          <w:rFonts w:ascii="Times New Roman" w:hAnsi="Times New Roman" w:cs="B Nazanin"/>
          <w:sz w:val="20"/>
          <w:szCs w:val="20"/>
          <w:rtl/>
        </w:rPr>
      </w:pPr>
      <w:r w:rsidRPr="00920888">
        <w:rPr>
          <w:rFonts w:ascii="Times New Roman" w:hAnsi="Times New Roman" w:cs="B Nazanin"/>
          <w:b/>
          <w:bCs/>
          <w:color w:val="7030A0"/>
          <w:sz w:val="48"/>
          <w:szCs w:val="48"/>
          <w:rtl/>
        </w:rPr>
        <w:t>سال تحصيلي:</w:t>
      </w:r>
      <w:r w:rsidRPr="00920888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920888">
        <w:rPr>
          <w:rFonts w:ascii="Times New Roman" w:hAnsi="Times New Roman" w:cs="B Nazanin"/>
          <w:b/>
          <w:bCs/>
          <w:sz w:val="36"/>
          <w:szCs w:val="36"/>
          <w:rtl/>
        </w:rPr>
        <w:t xml:space="preserve">نيمسال </w:t>
      </w:r>
      <w:r w:rsidR="008A63E2" w:rsidRPr="00920888">
        <w:rPr>
          <w:rFonts w:ascii="Times New Roman" w:hAnsi="Times New Roman" w:cs="B Nazanin" w:hint="cs"/>
          <w:b/>
          <w:bCs/>
          <w:sz w:val="36"/>
          <w:szCs w:val="36"/>
          <w:rtl/>
        </w:rPr>
        <w:t>اول</w:t>
      </w:r>
      <w:r w:rsidRPr="00920888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140</w:t>
      </w:r>
      <w:r w:rsidR="007B7307">
        <w:rPr>
          <w:rFonts w:ascii="Times New Roman" w:hAnsi="Times New Roman" w:cs="B Nazanin" w:hint="cs"/>
          <w:b/>
          <w:bCs/>
          <w:sz w:val="36"/>
          <w:szCs w:val="36"/>
          <w:rtl/>
        </w:rPr>
        <w:t>6</w:t>
      </w:r>
      <w:r w:rsidRPr="00920888">
        <w:rPr>
          <w:rFonts w:ascii="Times New Roman" w:hAnsi="Times New Roman" w:cs="B Nazanin" w:hint="cs"/>
          <w:b/>
          <w:bCs/>
          <w:sz w:val="36"/>
          <w:szCs w:val="36"/>
          <w:rtl/>
        </w:rPr>
        <w:t>-140</w:t>
      </w:r>
      <w:r w:rsidR="007B7307">
        <w:rPr>
          <w:rFonts w:ascii="Times New Roman" w:hAnsi="Times New Roman" w:cs="B Nazanin" w:hint="cs"/>
          <w:b/>
          <w:bCs/>
          <w:sz w:val="36"/>
          <w:szCs w:val="36"/>
          <w:rtl/>
        </w:rPr>
        <w:t>5</w:t>
      </w:r>
    </w:p>
    <w:p w:rsidR="00E4491E" w:rsidRPr="00E4491E" w:rsidRDefault="00E4491E" w:rsidP="003E1886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0"/>
          <w:szCs w:val="20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فراگيران:</w:t>
      </w:r>
      <w:r w:rsidRPr="00E4491E">
        <w:rPr>
          <w:rFonts w:ascii="Times New Roman" w:hAnsi="Times New Roman" w:cs="B Nazanin"/>
          <w:b/>
          <w:bCs/>
          <w:sz w:val="20"/>
          <w:szCs w:val="20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دانشجويان </w:t>
      </w:r>
      <w:r w:rsidR="003E1886">
        <w:rPr>
          <w:rFonts w:ascii="Times New Roman" w:hAnsi="Times New Roman" w:cs="B Nazanin" w:hint="cs"/>
          <w:b/>
          <w:bCs/>
          <w:sz w:val="36"/>
          <w:szCs w:val="36"/>
          <w:rtl/>
        </w:rPr>
        <w:t>پزشکی دکتری عمومی</w:t>
      </w:r>
    </w:p>
    <w:p w:rsid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تعداد و نوع واحد:</w:t>
      </w:r>
      <w:r w:rsidR="00AB1319">
        <w:rPr>
          <w:rFonts w:ascii="Times New Roman" w:hAnsi="Times New Roman" w:cs="B Nazanin" w:hint="cs"/>
          <w:rtl/>
        </w:rPr>
        <w:t xml:space="preserve"> </w:t>
      </w:r>
      <w:r w:rsidR="00AB131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65/1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>واحد نظري</w:t>
      </w:r>
    </w:p>
    <w:p w:rsidR="00AB1319" w:rsidRDefault="00AB1319" w:rsidP="00AB1319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                           35/0 واحد عملی</w:t>
      </w:r>
    </w:p>
    <w:p w:rsidR="008A63E2" w:rsidRDefault="00E4491E" w:rsidP="007B7307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روز</w:t>
      </w:r>
      <w:r w:rsidRPr="00E4491E">
        <w:rPr>
          <w:rFonts w:ascii="Times New Roman" w:hAnsi="Times New Roman" w:cs="B Nazanin" w:hint="cs"/>
          <w:b/>
          <w:bCs/>
          <w:color w:val="7030A0"/>
          <w:sz w:val="36"/>
          <w:szCs w:val="36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و ساعت تدريس:</w:t>
      </w:r>
      <w:r w:rsidRPr="00E4491E">
        <w:rPr>
          <w:rFonts w:ascii="Times New Roman" w:hAnsi="Times New Roman" w:cs="B Nazanin"/>
          <w:rtl/>
        </w:rPr>
        <w:t xml:space="preserve"> </w:t>
      </w:r>
      <w:r w:rsidR="007B7307">
        <w:rPr>
          <w:rFonts w:ascii="Times New Roman" w:hAnsi="Times New Roman" w:cs="B Nazanin" w:hint="cs"/>
          <w:b/>
          <w:bCs/>
          <w:sz w:val="36"/>
          <w:szCs w:val="36"/>
          <w:rtl/>
        </w:rPr>
        <w:t>دو</w:t>
      </w:r>
      <w:bookmarkStart w:id="0" w:name="_GoBack"/>
      <w:bookmarkEnd w:id="0"/>
      <w:r w:rsidR="008A63E2" w:rsidRPr="008A63E2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شنبه</w:t>
      </w:r>
      <w:r w:rsidR="008A63E2" w:rsidRPr="008A63E2">
        <w:rPr>
          <w:rFonts w:ascii="Times New Roman" w:hAnsi="Times New Roman" w:cs="B Nazanin"/>
          <w:b/>
          <w:bCs/>
          <w:sz w:val="36"/>
          <w:szCs w:val="36"/>
          <w:rtl/>
        </w:rPr>
        <w:t xml:space="preserve"> ساعت </w:t>
      </w:r>
      <w:r w:rsidR="008A63E2" w:rsidRPr="008A63E2">
        <w:rPr>
          <w:rFonts w:ascii="Times New Roman" w:hAnsi="Times New Roman" w:cs="B Nazanin" w:hint="cs"/>
          <w:b/>
          <w:bCs/>
          <w:sz w:val="36"/>
          <w:szCs w:val="36"/>
          <w:rtl/>
        </w:rPr>
        <w:t>15-13 (نظری) ، یکشنبه ساعت 17-13 (عملی)</w:t>
      </w:r>
    </w:p>
    <w:p w:rsidR="00E4491E" w:rsidRPr="00E4491E" w:rsidRDefault="00E4491E" w:rsidP="008A63E2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مكان تدريس:</w:t>
      </w:r>
      <w:r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>دانشکده پزشکی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روش تدريس:</w:t>
      </w:r>
      <w:r w:rsidRPr="00E4491E"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>سخنراني، استفاده از اسلايد، پرسش وپاسخ</w:t>
      </w:r>
    </w:p>
    <w:p w:rsid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مدرس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:</w:t>
      </w:r>
      <w:r w:rsidRPr="00E4491E"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دكتر 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علی غفاری</w:t>
      </w:r>
    </w:p>
    <w:p w:rsidR="00920888" w:rsidRPr="00E4491E" w:rsidRDefault="00920888" w:rsidP="00920888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</w:p>
    <w:p w:rsidR="00E4491E" w:rsidRPr="00920888" w:rsidRDefault="00E4491E" w:rsidP="00747620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sz w:val="16"/>
          <w:szCs w:val="16"/>
          <w:rtl/>
        </w:rPr>
      </w:pPr>
      <w:r w:rsidRPr="00920888"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  <w:lastRenderedPageBreak/>
        <w:t>هدف كلي:</w:t>
      </w:r>
      <w:r w:rsidRPr="00920888">
        <w:rPr>
          <w:rFonts w:ascii="Times New Roman" w:hAnsi="Times New Roman" w:cs="B Nazanin"/>
          <w:sz w:val="16"/>
          <w:szCs w:val="16"/>
          <w:rtl/>
        </w:rPr>
        <w:t xml:space="preserve"> </w:t>
      </w:r>
      <w:r w:rsidR="00747620" w:rsidRPr="00920888">
        <w:rPr>
          <w:rFonts w:ascii="Times New Roman" w:hAnsi="Times New Roman" w:cs="B Nazanin"/>
          <w:b/>
          <w:bCs/>
          <w:sz w:val="24"/>
          <w:szCs w:val="24"/>
          <w:rtl/>
        </w:rPr>
        <w:t>كسب اطلاعات لازم در ارتباط با بيولوژي، آناتومي و طبقه بندي بندپا</w:t>
      </w:r>
      <w:r w:rsidR="00747620" w:rsidRPr="00920888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="00747620" w:rsidRPr="00920888">
        <w:rPr>
          <w:rFonts w:ascii="Times New Roman" w:hAnsi="Times New Roman" w:cs="B Nazanin" w:hint="eastAsia"/>
          <w:b/>
          <w:bCs/>
          <w:sz w:val="24"/>
          <w:szCs w:val="24"/>
          <w:rtl/>
        </w:rPr>
        <w:t>ان</w:t>
      </w:r>
    </w:p>
    <w:p w:rsidR="00E4491E" w:rsidRPr="00920888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</w:pPr>
      <w:r w:rsidRPr="00920888"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  <w:t>منابع</w:t>
      </w:r>
      <w:r w:rsidRPr="00920888">
        <w:rPr>
          <w:rFonts w:ascii="Times New Roman" w:hAnsi="Times New Roman" w:cs="B Nazanin"/>
          <w:b/>
          <w:bCs/>
          <w:color w:val="7030A0"/>
          <w:sz w:val="24"/>
          <w:szCs w:val="24"/>
        </w:rPr>
        <w:t>:</w:t>
      </w:r>
    </w:p>
    <w:p w:rsidR="00747620" w:rsidRPr="00920888" w:rsidRDefault="00747620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920888">
        <w:rPr>
          <w:rFonts w:ascii="Times New Roman" w:hAnsi="Times New Roman" w:cs="B Nazanin"/>
          <w:b/>
          <w:bCs/>
          <w:sz w:val="24"/>
          <w:szCs w:val="24"/>
          <w:rtl/>
        </w:rPr>
        <w:t>كليات حشره شناسي پزشكي تاليف : م . سرويس ترجمه : زعيم , م . سيدي رشتي , م . ع . صائبي , م . ا . انتشارات دانشگاه تهران</w:t>
      </w:r>
    </w:p>
    <w:p w:rsidR="00E4491E" w:rsidRPr="00920888" w:rsidRDefault="00E4491E" w:rsidP="00747620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</w:pPr>
      <w:r w:rsidRPr="00920888"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  <w:t>ارزشيابي درس</w:t>
      </w:r>
      <w:r w:rsidRPr="00920888">
        <w:rPr>
          <w:rFonts w:ascii="Times New Roman" w:hAnsi="Times New Roman" w:cs="B Nazanin"/>
          <w:b/>
          <w:bCs/>
          <w:color w:val="7030A0"/>
          <w:sz w:val="24"/>
          <w:szCs w:val="24"/>
        </w:rPr>
        <w:t xml:space="preserve"> :</w:t>
      </w:r>
    </w:p>
    <w:p w:rsidR="00E4491E" w:rsidRPr="00920888" w:rsidRDefault="00E4491E" w:rsidP="00B56C6F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920888">
        <w:rPr>
          <w:rFonts w:ascii="Times New Roman" w:hAnsi="Times New Roman" w:cs="B Nazanin"/>
          <w:b/>
          <w:bCs/>
          <w:sz w:val="24"/>
          <w:szCs w:val="24"/>
          <w:rtl/>
        </w:rPr>
        <w:t xml:space="preserve">امتحان تئوري در پايان دوره با سوالات تستي چهار گزينهاي، و تشريحي برگزار خواهد شد و 100 % امتياز نمره نهايي را شامل ميشود. </w:t>
      </w:r>
    </w:p>
    <w:p w:rsidR="00506DD6" w:rsidRPr="00920888" w:rsidRDefault="00506DD6" w:rsidP="00AB1319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</w:rPr>
      </w:pPr>
    </w:p>
    <w:p w:rsidR="00AB1319" w:rsidRPr="00920888" w:rsidRDefault="00AB1319" w:rsidP="00506DD6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920888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کسر 5/0 نمره </w:t>
      </w:r>
      <w:r w:rsidRPr="00920888">
        <w:rPr>
          <w:rFonts w:ascii="Times New Roman" w:hAnsi="Times New Roman" w:cs="B Nazanin"/>
          <w:b/>
          <w:bCs/>
          <w:sz w:val="24"/>
          <w:szCs w:val="24"/>
          <w:rtl/>
        </w:rPr>
        <w:t>به ازاي هر جلسه غ</w:t>
      </w:r>
      <w:r w:rsidRPr="00920888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920888">
        <w:rPr>
          <w:rFonts w:ascii="Times New Roman" w:hAnsi="Times New Roman" w:cs="B Nazanin" w:hint="eastAsia"/>
          <w:b/>
          <w:bCs/>
          <w:sz w:val="24"/>
          <w:szCs w:val="24"/>
          <w:rtl/>
        </w:rPr>
        <w:t>بت</w:t>
      </w:r>
      <w:r w:rsidRPr="00920888">
        <w:rPr>
          <w:rFonts w:ascii="Times New Roman" w:hAnsi="Times New Roman" w:cs="B Nazanin"/>
          <w:b/>
          <w:bCs/>
          <w:sz w:val="24"/>
          <w:szCs w:val="24"/>
          <w:rtl/>
        </w:rPr>
        <w:t xml:space="preserve"> در درس عمل</w:t>
      </w:r>
      <w:r w:rsidRPr="00920888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</w:p>
    <w:p w:rsidR="00506DD6" w:rsidRPr="00920888" w:rsidRDefault="00506DD6" w:rsidP="00506DD6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</w:rPr>
      </w:pPr>
    </w:p>
    <w:tbl>
      <w:tblPr>
        <w:tblStyle w:val="GridTable4-Accent4"/>
        <w:bidiVisual/>
        <w:tblW w:w="14325" w:type="dxa"/>
        <w:tblInd w:w="-516" w:type="dxa"/>
        <w:tblLook w:val="04A0" w:firstRow="1" w:lastRow="0" w:firstColumn="1" w:lastColumn="0" w:noHBand="0" w:noVBand="1"/>
      </w:tblPr>
      <w:tblGrid>
        <w:gridCol w:w="989"/>
        <w:gridCol w:w="2157"/>
        <w:gridCol w:w="1492"/>
        <w:gridCol w:w="4948"/>
        <w:gridCol w:w="1225"/>
        <w:gridCol w:w="2320"/>
        <w:gridCol w:w="1194"/>
      </w:tblGrid>
      <w:tr w:rsidR="000469F0" w:rsidRPr="00920888" w:rsidTr="00920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جلسه</w:t>
            </w:r>
          </w:p>
        </w:tc>
        <w:tc>
          <w:tcPr>
            <w:tcW w:w="2157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عنوان درس تئوری</w:t>
            </w:r>
          </w:p>
        </w:tc>
        <w:tc>
          <w:tcPr>
            <w:tcW w:w="6440" w:type="dxa"/>
            <w:gridSpan w:val="2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اهداف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ويژه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رفتاري</w:t>
            </w:r>
          </w:p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در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پايان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هر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جلسه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دانشجو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بايد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قادر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باشد</w:t>
            </w:r>
          </w:p>
        </w:tc>
        <w:tc>
          <w:tcPr>
            <w:tcW w:w="1225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مکان آموزشی</w:t>
            </w:r>
          </w:p>
        </w:tc>
        <w:tc>
          <w:tcPr>
            <w:tcW w:w="2320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شيوه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تدريس</w:t>
            </w:r>
          </w:p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و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رسانه</w:t>
            </w:r>
          </w:p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آموزشي</w:t>
            </w:r>
          </w:p>
        </w:tc>
        <w:tc>
          <w:tcPr>
            <w:tcW w:w="1194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فعاليت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هاي</w:t>
            </w:r>
          </w:p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دانشجو</w:t>
            </w:r>
          </w:p>
        </w:tc>
      </w:tr>
      <w:tr w:rsidR="000469F0" w:rsidRPr="00920888" w:rsidTr="00920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sz w:val="18"/>
                <w:szCs w:val="18"/>
                <w:rtl/>
              </w:rPr>
              <w:t>اول</w:t>
            </w:r>
          </w:p>
        </w:tc>
        <w:tc>
          <w:tcPr>
            <w:tcW w:w="2157" w:type="dxa"/>
          </w:tcPr>
          <w:p w:rsidR="003F0E22" w:rsidRPr="00920888" w:rsidRDefault="003F0E22" w:rsidP="008C0B29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کلیات </w:t>
            </w:r>
            <w:r w:rsidR="008C0B29"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حشره شناسی پزشکی</w:t>
            </w:r>
          </w:p>
        </w:tc>
        <w:tc>
          <w:tcPr>
            <w:tcW w:w="6440" w:type="dxa"/>
            <w:gridSpan w:val="2"/>
          </w:tcPr>
          <w:p w:rsidR="008C0B29" w:rsidRPr="00920888" w:rsidRDefault="008C0B29" w:rsidP="008C0B29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1- 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اهميت بند پا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ان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در پزشكي را توضيح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دهد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.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2-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واژگان کليد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در حشره شناس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ی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را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بداند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.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3-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طبقه بندي حشرات را مقا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سه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نما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4-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بند پا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ان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سمي و اهميت آنها را در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پزشكي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بيان كند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. 5-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روشهاي مختلف انتقال عوامل</w:t>
            </w:r>
          </w:p>
          <w:p w:rsidR="008C0B29" w:rsidRPr="00920888" w:rsidRDefault="008C0B29" w:rsidP="008C0B29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بيمار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زا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یی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توسط حشرات را ليست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نما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.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6-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انواع روش هاي كنترل و پيشگيري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از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بند پا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ان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ناقل، روش هاي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مكانيكي،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روش هاي شيميا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ي،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روش</w:t>
            </w:r>
          </w:p>
          <w:p w:rsidR="003F0E22" w:rsidRPr="00920888" w:rsidRDefault="008C0B29" w:rsidP="008C0B29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هاي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ژنتيكي، حشره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کش ها، کاربرد حشره کش ها</w:t>
            </w:r>
          </w:p>
        </w:tc>
        <w:tc>
          <w:tcPr>
            <w:tcW w:w="1225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2320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سخنراني،</w:t>
            </w:r>
          </w:p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پرسش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وپاسخ</w:t>
            </w:r>
          </w:p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  <w:r w:rsidR="00AB1319"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="00AB1319"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ف</w:t>
            </w:r>
            <w:r w:rsidR="00AB1319"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="00AB1319"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لم</w:t>
            </w:r>
            <w:r w:rsidR="00AB1319"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آموزش</w:t>
            </w:r>
            <w:r w:rsidR="00AB1319"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194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حضور فعال، پرسش و پاسخ</w:t>
            </w:r>
          </w:p>
        </w:tc>
      </w:tr>
      <w:tr w:rsidR="000469F0" w:rsidRPr="00920888" w:rsidTr="00920888">
        <w:trPr>
          <w:trHeight w:val="1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sz w:val="18"/>
                <w:szCs w:val="18"/>
                <w:rtl/>
              </w:rPr>
              <w:t>دوم</w:t>
            </w:r>
          </w:p>
        </w:tc>
        <w:tc>
          <w:tcPr>
            <w:tcW w:w="2157" w:type="dxa"/>
          </w:tcPr>
          <w:p w:rsidR="008C0B29" w:rsidRPr="00920888" w:rsidRDefault="008C0B29" w:rsidP="008C0B29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بي بالان 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(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شپش و كك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)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و ساس ها</w:t>
            </w:r>
          </w:p>
          <w:p w:rsidR="003F0E22" w:rsidRPr="00920888" w:rsidRDefault="003F0E22" w:rsidP="00B675FD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440" w:type="dxa"/>
            <w:gridSpan w:val="2"/>
          </w:tcPr>
          <w:p w:rsidR="008C0B29" w:rsidRPr="00920888" w:rsidRDefault="008C0B29" w:rsidP="008C0B29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1-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بيمار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هاي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منتقله بوسيله شپش، كك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ها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و سا س ها را بيان و درمان و</w:t>
            </w:r>
          </w:p>
          <w:p w:rsidR="008C0B29" w:rsidRPr="00920888" w:rsidRDefault="008C0B29" w:rsidP="008C0B29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كنترل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آنها را شرح دهد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.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2-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بيمار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هاي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منتقله بوسيله حشرات خونخوار دو</w:t>
            </w:r>
          </w:p>
          <w:p w:rsidR="003F0E22" w:rsidRPr="00920888" w:rsidRDefault="008C0B29" w:rsidP="008C0B29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بال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و مولد مياز را بيان و درمان و كنترل آنها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را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شرح دهد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3-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مياز را تعر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ف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كند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4-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انواع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مياز را نام ببرد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5-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بيمار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هاي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منتقله بوسيله ما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ت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ها و عنكبوتيان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را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بيان و درمان و كنترل آنها را شرح دهد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1225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2320" w:type="dxa"/>
          </w:tcPr>
          <w:p w:rsidR="00AB1319" w:rsidRPr="00920888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سخنراني،</w:t>
            </w:r>
          </w:p>
          <w:p w:rsidR="00AB1319" w:rsidRPr="00920888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پرسش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وپاسخ</w:t>
            </w:r>
          </w:p>
          <w:p w:rsidR="00AB1319" w:rsidRPr="00920888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3F0E22" w:rsidRPr="00920888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ف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920888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لم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آموزش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194" w:type="dxa"/>
          </w:tcPr>
          <w:p w:rsidR="003F0E22" w:rsidRPr="00920888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حضور فعال، پرسش و پاسخ</w:t>
            </w:r>
          </w:p>
        </w:tc>
      </w:tr>
      <w:tr w:rsidR="00C3418A" w:rsidRPr="00920888" w:rsidTr="00920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C3418A" w:rsidRPr="00920888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جلسه</w:t>
            </w:r>
          </w:p>
        </w:tc>
        <w:tc>
          <w:tcPr>
            <w:tcW w:w="2157" w:type="dxa"/>
          </w:tcPr>
          <w:p w:rsidR="00C3418A" w:rsidRPr="00920888" w:rsidRDefault="00C3418A" w:rsidP="00A34D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عنوان درس عملی</w:t>
            </w:r>
          </w:p>
        </w:tc>
        <w:tc>
          <w:tcPr>
            <w:tcW w:w="1492" w:type="dxa"/>
          </w:tcPr>
          <w:p w:rsidR="00C3418A" w:rsidRPr="00920888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مکان آموزشی</w:t>
            </w:r>
          </w:p>
        </w:tc>
        <w:tc>
          <w:tcPr>
            <w:tcW w:w="4948" w:type="dxa"/>
          </w:tcPr>
          <w:p w:rsidR="00C3418A" w:rsidRPr="00920888" w:rsidRDefault="00C3418A" w:rsidP="00920888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شيوه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تدريس</w:t>
            </w:r>
            <w:r w:rsid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و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رسانه</w:t>
            </w:r>
            <w:r w:rsid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آموزشي</w:t>
            </w:r>
          </w:p>
        </w:tc>
        <w:tc>
          <w:tcPr>
            <w:tcW w:w="4739" w:type="dxa"/>
            <w:gridSpan w:val="3"/>
          </w:tcPr>
          <w:p w:rsidR="00C3418A" w:rsidRPr="00920888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فعاليت</w:t>
            </w:r>
            <w:r w:rsidRPr="00920888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هاي</w:t>
            </w:r>
          </w:p>
          <w:p w:rsidR="00C3418A" w:rsidRPr="00920888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0888">
              <w:rPr>
                <w:rFonts w:ascii="Times New Roman" w:hAnsi="Times New Roman" w:cs="B Nazanin" w:hint="cs"/>
                <w:sz w:val="24"/>
                <w:szCs w:val="24"/>
                <w:rtl/>
              </w:rPr>
              <w:t>دانشجو</w:t>
            </w:r>
          </w:p>
        </w:tc>
      </w:tr>
      <w:tr w:rsidR="00C3418A" w:rsidRPr="00920888" w:rsidTr="00920888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C3418A" w:rsidRPr="00920888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sz w:val="18"/>
                <w:szCs w:val="18"/>
                <w:rtl/>
              </w:rPr>
              <w:t>اول</w:t>
            </w:r>
          </w:p>
        </w:tc>
        <w:tc>
          <w:tcPr>
            <w:tcW w:w="2157" w:type="dxa"/>
          </w:tcPr>
          <w:p w:rsidR="00C3418A" w:rsidRPr="00920888" w:rsidRDefault="00C3418A" w:rsidP="008C0B29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عملی </w:t>
            </w:r>
            <w:r w:rsidR="008C0B29"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حشره های مهم</w:t>
            </w:r>
          </w:p>
        </w:tc>
        <w:tc>
          <w:tcPr>
            <w:tcW w:w="1492" w:type="dxa"/>
          </w:tcPr>
          <w:p w:rsidR="00C3418A" w:rsidRPr="00920888" w:rsidRDefault="00C3418A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آزمایشگاه</w:t>
            </w:r>
          </w:p>
        </w:tc>
        <w:tc>
          <w:tcPr>
            <w:tcW w:w="4948" w:type="dxa"/>
          </w:tcPr>
          <w:p w:rsidR="00C3418A" w:rsidRPr="00920888" w:rsidRDefault="00C3418A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C3418A" w:rsidRPr="00920888" w:rsidRDefault="00C3418A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92088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4739" w:type="dxa"/>
            <w:gridSpan w:val="3"/>
          </w:tcPr>
          <w:p w:rsidR="00C3418A" w:rsidRPr="00920888" w:rsidRDefault="00C3418A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92088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 عملی، حضور در آزمایشگاه، بررسی لام و روش های آزمایشگاهی انگل شناسی</w:t>
            </w:r>
          </w:p>
        </w:tc>
      </w:tr>
    </w:tbl>
    <w:p w:rsidR="00A34D22" w:rsidRPr="00920888" w:rsidRDefault="00A34D22" w:rsidP="00A34D22">
      <w:pPr>
        <w:tabs>
          <w:tab w:val="left" w:pos="3924"/>
        </w:tabs>
        <w:bidi/>
        <w:rPr>
          <w:rFonts w:ascii="Times New Roman" w:hAnsi="Times New Roman" w:cs="B Nazanin"/>
          <w:sz w:val="16"/>
          <w:szCs w:val="16"/>
        </w:rPr>
      </w:pPr>
    </w:p>
    <w:sectPr w:rsidR="00A34D22" w:rsidRPr="00920888" w:rsidSect="003F0E22">
      <w:pgSz w:w="15840" w:h="12240" w:orient="landscape"/>
      <w:pgMar w:top="630" w:right="1440" w:bottom="1440" w:left="720" w:header="720" w:footer="720" w:gutter="0"/>
      <w:pgBorders w:offsetFrom="page">
        <w:top w:val="dashSmallGap" w:sz="24" w:space="24" w:color="8064A2" w:themeColor="accent4"/>
        <w:left w:val="dashSmallGap" w:sz="24" w:space="24" w:color="8064A2" w:themeColor="accent4"/>
        <w:bottom w:val="dashSmallGap" w:sz="24" w:space="24" w:color="8064A2" w:themeColor="accent4"/>
        <w:right w:val="dashSmallGap" w:sz="24" w:space="24" w:color="8064A2" w:themeColor="accent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223A6"/>
    <w:multiLevelType w:val="hybridMultilevel"/>
    <w:tmpl w:val="62966A5C"/>
    <w:lvl w:ilvl="0" w:tplc="12A83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A8"/>
    <w:rsid w:val="000469F0"/>
    <w:rsid w:val="003E1886"/>
    <w:rsid w:val="003F0E22"/>
    <w:rsid w:val="004A61C3"/>
    <w:rsid w:val="00506DD6"/>
    <w:rsid w:val="006B50DE"/>
    <w:rsid w:val="006D5662"/>
    <w:rsid w:val="00747620"/>
    <w:rsid w:val="007B7307"/>
    <w:rsid w:val="008A63E2"/>
    <w:rsid w:val="008C0B29"/>
    <w:rsid w:val="008D605B"/>
    <w:rsid w:val="00920888"/>
    <w:rsid w:val="00953CA8"/>
    <w:rsid w:val="00A34D22"/>
    <w:rsid w:val="00A760EF"/>
    <w:rsid w:val="00AB1319"/>
    <w:rsid w:val="00B56C6F"/>
    <w:rsid w:val="00B675FD"/>
    <w:rsid w:val="00C3418A"/>
    <w:rsid w:val="00C97871"/>
    <w:rsid w:val="00D55B8F"/>
    <w:rsid w:val="00DC0696"/>
    <w:rsid w:val="00DD7D36"/>
    <w:rsid w:val="00E4491E"/>
    <w:rsid w:val="00F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42F20-F381-4C46-A05C-0066588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0E22"/>
    <w:pPr>
      <w:ind w:left="720"/>
      <w:contextualSpacing/>
    </w:pPr>
  </w:style>
  <w:style w:type="table" w:styleId="GridTable4">
    <w:name w:val="Grid Table 4"/>
    <w:basedOn w:val="TableNormal"/>
    <w:uiPriority w:val="49"/>
    <w:rsid w:val="003F0E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4">
    <w:name w:val="Grid Table 4 Accent 4"/>
    <w:basedOn w:val="TableNormal"/>
    <w:uiPriority w:val="49"/>
    <w:rsid w:val="003F0E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D6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karbar</cp:lastModifiedBy>
  <cp:revision>23</cp:revision>
  <cp:lastPrinted>2025-10-11T06:27:00Z</cp:lastPrinted>
  <dcterms:created xsi:type="dcterms:W3CDTF">2023-05-04T08:59:00Z</dcterms:created>
  <dcterms:modified xsi:type="dcterms:W3CDTF">2026-08-25T09:47:00Z</dcterms:modified>
</cp:coreProperties>
</file>