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5CF7" w14:textId="535A0A21" w:rsidR="00816B03" w:rsidRPr="00816B03" w:rsidRDefault="00816B03" w:rsidP="00816B03">
      <w:pPr>
        <w:bidi/>
        <w:spacing w:before="100" w:beforeAutospacing="1" w:after="0" w:line="240" w:lineRule="auto"/>
        <w:jc w:val="center"/>
        <w:rPr>
          <w:rFonts w:cs="B Titr"/>
          <w:b/>
          <w:bCs/>
          <w:noProof/>
          <w:sz w:val="21"/>
          <w:szCs w:val="21"/>
          <w:rtl/>
        </w:rPr>
      </w:pPr>
      <w:r w:rsidRPr="00816B03">
        <w:rPr>
          <w:rFonts w:cs="B Titr" w:hint="cs"/>
          <w:b/>
          <w:bCs/>
          <w:noProof/>
          <w:sz w:val="21"/>
          <w:szCs w:val="21"/>
          <w:rtl/>
        </w:rPr>
        <w:t>بسمه تعالی</w:t>
      </w:r>
    </w:p>
    <w:p w14:paraId="4D1BF05D" w14:textId="021DA3ED" w:rsidR="00A337E1" w:rsidRPr="00816B03" w:rsidRDefault="00A93532" w:rsidP="00816B03">
      <w:pPr>
        <w:bidi/>
        <w:spacing w:before="100" w:beforeAutospacing="1" w:after="0" w:line="240" w:lineRule="auto"/>
        <w:jc w:val="center"/>
        <w:rPr>
          <w:rFonts w:cs="B Titr"/>
          <w:b/>
          <w:bCs/>
          <w:sz w:val="21"/>
          <w:szCs w:val="21"/>
          <w:rtl/>
          <w:lang w:bidi="fa-IR"/>
        </w:rPr>
      </w:pPr>
      <w:r w:rsidRPr="00816B03">
        <w:rPr>
          <w:rFonts w:cs="B Titr" w:hint="cs"/>
          <w:b/>
          <w:bCs/>
          <w:noProof/>
          <w:sz w:val="21"/>
          <w:szCs w:val="21"/>
          <w:rtl/>
        </w:rPr>
        <w:t xml:space="preserve">تقویم آموزشی گروه بیوشیمی و فارماکولوژی </w:t>
      </w:r>
    </w:p>
    <w:p w14:paraId="3E75952A" w14:textId="22ABE216" w:rsidR="00A337E1" w:rsidRPr="00816B03" w:rsidRDefault="00A337E1" w:rsidP="00816B03">
      <w:pPr>
        <w:bidi/>
        <w:spacing w:before="100" w:beforeAutospacing="1" w:after="100" w:afterAutospacing="1" w:line="240" w:lineRule="auto"/>
        <w:jc w:val="center"/>
        <w:rPr>
          <w:rFonts w:cs="B Titr"/>
          <w:sz w:val="21"/>
          <w:szCs w:val="21"/>
          <w:rtl/>
          <w:lang w:bidi="fa-IR"/>
        </w:rPr>
      </w:pPr>
      <w:r w:rsidRPr="00816B03">
        <w:rPr>
          <w:rFonts w:cs="B Titr" w:hint="cs"/>
          <w:sz w:val="21"/>
          <w:szCs w:val="21"/>
          <w:rtl/>
          <w:lang w:bidi="fa-IR"/>
        </w:rPr>
        <w:t xml:space="preserve">نام </w:t>
      </w:r>
      <w:r w:rsidR="006B2A74" w:rsidRPr="00816B03">
        <w:rPr>
          <w:rFonts w:cs="B Titr" w:hint="cs"/>
          <w:sz w:val="21"/>
          <w:szCs w:val="21"/>
          <w:rtl/>
          <w:lang w:bidi="fa-IR"/>
        </w:rPr>
        <w:t>درس</w:t>
      </w:r>
      <w:r w:rsidRPr="00816B03">
        <w:rPr>
          <w:rFonts w:cs="B Titr" w:hint="cs"/>
          <w:sz w:val="21"/>
          <w:szCs w:val="21"/>
          <w:rtl/>
          <w:lang w:bidi="fa-IR"/>
        </w:rPr>
        <w:t>:</w:t>
      </w:r>
      <w:r w:rsidR="006B2A74" w:rsidRPr="00816B03">
        <w:rPr>
          <w:rFonts w:cs="B Titr" w:hint="cs"/>
          <w:sz w:val="21"/>
          <w:szCs w:val="21"/>
          <w:rtl/>
          <w:lang w:bidi="fa-IR"/>
        </w:rPr>
        <w:t xml:space="preserve"> بیوشیمی عمومی</w:t>
      </w:r>
      <w:r w:rsidR="00B74051" w:rsidRPr="00816B03">
        <w:rPr>
          <w:rFonts w:cs="B Titr" w:hint="cs"/>
          <w:sz w:val="21"/>
          <w:szCs w:val="21"/>
          <w:rtl/>
          <w:lang w:bidi="fa-IR"/>
        </w:rPr>
        <w:t xml:space="preserve">   </w:t>
      </w:r>
      <w:r w:rsidR="006B2A74" w:rsidRPr="00816B03">
        <w:rPr>
          <w:rFonts w:cs="B Titr" w:hint="cs"/>
          <w:sz w:val="21"/>
          <w:szCs w:val="21"/>
          <w:rtl/>
          <w:lang w:bidi="fa-IR"/>
        </w:rPr>
        <w:t>رشته</w:t>
      </w:r>
      <w:r w:rsidRPr="00816B03">
        <w:rPr>
          <w:rFonts w:cs="B Titr" w:hint="cs"/>
          <w:sz w:val="21"/>
          <w:szCs w:val="21"/>
          <w:rtl/>
          <w:lang w:bidi="fa-IR"/>
        </w:rPr>
        <w:t>:</w:t>
      </w:r>
      <w:r w:rsidR="006B2A74" w:rsidRPr="00816B03">
        <w:rPr>
          <w:rFonts w:cs="B Titr" w:hint="cs"/>
          <w:sz w:val="21"/>
          <w:szCs w:val="21"/>
          <w:rtl/>
          <w:lang w:bidi="fa-IR"/>
        </w:rPr>
        <w:t xml:space="preserve"> علوم آزمایشگاهی</w:t>
      </w:r>
      <w:r w:rsidR="00B74051" w:rsidRPr="00816B03">
        <w:rPr>
          <w:rFonts w:cs="B Titr" w:hint="cs"/>
          <w:sz w:val="21"/>
          <w:szCs w:val="21"/>
          <w:rtl/>
          <w:lang w:bidi="fa-IR"/>
        </w:rPr>
        <w:t xml:space="preserve">    </w:t>
      </w:r>
      <w:r w:rsidRPr="00816B03">
        <w:rPr>
          <w:rFonts w:cs="B Titr" w:hint="cs"/>
          <w:sz w:val="21"/>
          <w:szCs w:val="21"/>
          <w:rtl/>
          <w:lang w:bidi="fa-IR"/>
        </w:rPr>
        <w:t>نیمسال اول 1406-1405</w:t>
      </w:r>
      <w:r w:rsidR="00B74051" w:rsidRPr="00816B03">
        <w:rPr>
          <w:rFonts w:cs="B Titr" w:hint="cs"/>
          <w:sz w:val="21"/>
          <w:szCs w:val="21"/>
          <w:rtl/>
          <w:lang w:bidi="fa-IR"/>
        </w:rPr>
        <w:t xml:space="preserve">   روزهای برگزاری: یکشنبه، دوشنبه   ساعت: 12-10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62"/>
        <w:gridCol w:w="1800"/>
        <w:gridCol w:w="4140"/>
        <w:gridCol w:w="2328"/>
      </w:tblGrid>
      <w:tr w:rsidR="00B74051" w:rsidRPr="00816B03" w14:paraId="3908B747" w14:textId="77777777" w:rsidTr="00816B03">
        <w:trPr>
          <w:trHeight w:val="192"/>
          <w:jc w:val="center"/>
        </w:trPr>
        <w:tc>
          <w:tcPr>
            <w:tcW w:w="1362" w:type="dxa"/>
          </w:tcPr>
          <w:p w14:paraId="07213EE0" w14:textId="7E26467E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جلسه</w:t>
            </w:r>
          </w:p>
        </w:tc>
        <w:tc>
          <w:tcPr>
            <w:tcW w:w="1800" w:type="dxa"/>
          </w:tcPr>
          <w:p w14:paraId="1364BE2D" w14:textId="653BEF0F" w:rsidR="00B74051" w:rsidRPr="00816B03" w:rsidRDefault="00B74051" w:rsidP="00816B03">
            <w:pPr>
              <w:bidi/>
              <w:jc w:val="center"/>
              <w:rPr>
                <w:rFonts w:cs="B Nazanin" w:hint="cs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تاریخ برگزاری</w:t>
            </w:r>
          </w:p>
        </w:tc>
        <w:tc>
          <w:tcPr>
            <w:tcW w:w="4140" w:type="dxa"/>
          </w:tcPr>
          <w:p w14:paraId="2175BB1E" w14:textId="5C1B039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عنوان مبحث</w:t>
            </w:r>
          </w:p>
        </w:tc>
        <w:tc>
          <w:tcPr>
            <w:tcW w:w="2328" w:type="dxa"/>
          </w:tcPr>
          <w:p w14:paraId="68152ADD" w14:textId="3788CE90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نام استاد</w:t>
            </w:r>
          </w:p>
        </w:tc>
      </w:tr>
      <w:tr w:rsidR="00B74051" w:rsidRPr="00816B03" w14:paraId="4BDCC5FB" w14:textId="77777777" w:rsidTr="00816B03">
        <w:trPr>
          <w:trHeight w:val="192"/>
          <w:jc w:val="center"/>
        </w:trPr>
        <w:tc>
          <w:tcPr>
            <w:tcW w:w="1362" w:type="dxa"/>
          </w:tcPr>
          <w:p w14:paraId="1E6BF530" w14:textId="3CFE96F8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</w:t>
            </w:r>
          </w:p>
        </w:tc>
        <w:tc>
          <w:tcPr>
            <w:tcW w:w="1800" w:type="dxa"/>
          </w:tcPr>
          <w:p w14:paraId="3078AA4A" w14:textId="591740DE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22/06</w:t>
            </w:r>
          </w:p>
        </w:tc>
        <w:tc>
          <w:tcPr>
            <w:tcW w:w="4140" w:type="dxa"/>
          </w:tcPr>
          <w:p w14:paraId="2EA9F679" w14:textId="1AE0786D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آب و الکترولیت‌ها</w:t>
            </w:r>
          </w:p>
        </w:tc>
        <w:tc>
          <w:tcPr>
            <w:tcW w:w="2328" w:type="dxa"/>
          </w:tcPr>
          <w:p w14:paraId="7ECCB16B" w14:textId="1AB52F96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7CFD16EF" w14:textId="77777777" w:rsidTr="00816B03">
        <w:trPr>
          <w:trHeight w:val="200"/>
          <w:jc w:val="center"/>
        </w:trPr>
        <w:tc>
          <w:tcPr>
            <w:tcW w:w="1362" w:type="dxa"/>
          </w:tcPr>
          <w:p w14:paraId="5F2A6218" w14:textId="4AFBC34F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</w:t>
            </w:r>
          </w:p>
        </w:tc>
        <w:tc>
          <w:tcPr>
            <w:tcW w:w="1800" w:type="dxa"/>
          </w:tcPr>
          <w:p w14:paraId="7B77EC57" w14:textId="7B53CE1E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24/06</w:t>
            </w:r>
          </w:p>
        </w:tc>
        <w:tc>
          <w:tcPr>
            <w:tcW w:w="4140" w:type="dxa"/>
          </w:tcPr>
          <w:p w14:paraId="78021C84" w14:textId="2029B7AB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آب و الکترولیت‌ها</w:t>
            </w:r>
          </w:p>
        </w:tc>
        <w:tc>
          <w:tcPr>
            <w:tcW w:w="2328" w:type="dxa"/>
          </w:tcPr>
          <w:p w14:paraId="040CE014" w14:textId="1E45F43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5BB497F3" w14:textId="77777777" w:rsidTr="00816B03">
        <w:trPr>
          <w:trHeight w:val="192"/>
          <w:jc w:val="center"/>
        </w:trPr>
        <w:tc>
          <w:tcPr>
            <w:tcW w:w="1362" w:type="dxa"/>
          </w:tcPr>
          <w:p w14:paraId="6FA41548" w14:textId="378082D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3</w:t>
            </w:r>
          </w:p>
        </w:tc>
        <w:tc>
          <w:tcPr>
            <w:tcW w:w="1800" w:type="dxa"/>
          </w:tcPr>
          <w:p w14:paraId="5EC5EEAB" w14:textId="52B16A9C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29/06</w:t>
            </w:r>
          </w:p>
        </w:tc>
        <w:tc>
          <w:tcPr>
            <w:tcW w:w="4140" w:type="dxa"/>
          </w:tcPr>
          <w:p w14:paraId="04D168F7" w14:textId="42B2C1E9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کربوهیدرات‌</w:t>
            </w:r>
          </w:p>
        </w:tc>
        <w:tc>
          <w:tcPr>
            <w:tcW w:w="2328" w:type="dxa"/>
          </w:tcPr>
          <w:p w14:paraId="0155BD11" w14:textId="2E88CFF9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6F90627D" w14:textId="77777777" w:rsidTr="00816B03">
        <w:trPr>
          <w:trHeight w:val="192"/>
          <w:jc w:val="center"/>
        </w:trPr>
        <w:tc>
          <w:tcPr>
            <w:tcW w:w="1362" w:type="dxa"/>
          </w:tcPr>
          <w:p w14:paraId="3A361CF2" w14:textId="582772F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4</w:t>
            </w:r>
          </w:p>
        </w:tc>
        <w:tc>
          <w:tcPr>
            <w:tcW w:w="1800" w:type="dxa"/>
          </w:tcPr>
          <w:p w14:paraId="4E97EFFD" w14:textId="2DF95EAA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31/06</w:t>
            </w:r>
          </w:p>
        </w:tc>
        <w:tc>
          <w:tcPr>
            <w:tcW w:w="4140" w:type="dxa"/>
          </w:tcPr>
          <w:p w14:paraId="49013752" w14:textId="6A620CF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کربوهیدرات‌</w:t>
            </w:r>
          </w:p>
        </w:tc>
        <w:tc>
          <w:tcPr>
            <w:tcW w:w="2328" w:type="dxa"/>
          </w:tcPr>
          <w:p w14:paraId="1159A406" w14:textId="519F50B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187CEB39" w14:textId="77777777" w:rsidTr="00816B03">
        <w:trPr>
          <w:trHeight w:val="192"/>
          <w:jc w:val="center"/>
        </w:trPr>
        <w:tc>
          <w:tcPr>
            <w:tcW w:w="1362" w:type="dxa"/>
          </w:tcPr>
          <w:p w14:paraId="111F37A5" w14:textId="7C71CB1C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5</w:t>
            </w:r>
          </w:p>
        </w:tc>
        <w:tc>
          <w:tcPr>
            <w:tcW w:w="1800" w:type="dxa"/>
          </w:tcPr>
          <w:p w14:paraId="39AE59E0" w14:textId="718F9FFB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5/07</w:t>
            </w:r>
          </w:p>
        </w:tc>
        <w:tc>
          <w:tcPr>
            <w:tcW w:w="4140" w:type="dxa"/>
          </w:tcPr>
          <w:p w14:paraId="75A66D82" w14:textId="35DEA6B6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 xml:space="preserve">اسیدهای آمینه </w:t>
            </w:r>
          </w:p>
        </w:tc>
        <w:tc>
          <w:tcPr>
            <w:tcW w:w="2328" w:type="dxa"/>
          </w:tcPr>
          <w:p w14:paraId="1BE3A77C" w14:textId="67E8140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71DA4B7A" w14:textId="77777777" w:rsidTr="00816B03">
        <w:trPr>
          <w:trHeight w:val="200"/>
          <w:jc w:val="center"/>
        </w:trPr>
        <w:tc>
          <w:tcPr>
            <w:tcW w:w="1362" w:type="dxa"/>
          </w:tcPr>
          <w:p w14:paraId="03859F9A" w14:textId="3489F486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6</w:t>
            </w:r>
          </w:p>
        </w:tc>
        <w:tc>
          <w:tcPr>
            <w:tcW w:w="1800" w:type="dxa"/>
          </w:tcPr>
          <w:p w14:paraId="480AE88A" w14:textId="25D182B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7/07</w:t>
            </w:r>
          </w:p>
        </w:tc>
        <w:tc>
          <w:tcPr>
            <w:tcW w:w="4140" w:type="dxa"/>
          </w:tcPr>
          <w:p w14:paraId="38488254" w14:textId="70BAC45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 xml:space="preserve">اسیدهای آمینه </w:t>
            </w:r>
          </w:p>
        </w:tc>
        <w:tc>
          <w:tcPr>
            <w:tcW w:w="2328" w:type="dxa"/>
          </w:tcPr>
          <w:p w14:paraId="2BC12725" w14:textId="4D546BEA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3ABCA80C" w14:textId="77777777" w:rsidTr="00816B03">
        <w:trPr>
          <w:trHeight w:val="192"/>
          <w:jc w:val="center"/>
        </w:trPr>
        <w:tc>
          <w:tcPr>
            <w:tcW w:w="1362" w:type="dxa"/>
          </w:tcPr>
          <w:p w14:paraId="3791E225" w14:textId="2B767C3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7</w:t>
            </w:r>
          </w:p>
        </w:tc>
        <w:tc>
          <w:tcPr>
            <w:tcW w:w="1800" w:type="dxa"/>
          </w:tcPr>
          <w:p w14:paraId="26BB0FB3" w14:textId="16E71CB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12/07</w:t>
            </w:r>
          </w:p>
        </w:tc>
        <w:tc>
          <w:tcPr>
            <w:tcW w:w="4140" w:type="dxa"/>
          </w:tcPr>
          <w:p w14:paraId="729D6846" w14:textId="6587D31E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اسیدهای آمینه</w:t>
            </w:r>
          </w:p>
        </w:tc>
        <w:tc>
          <w:tcPr>
            <w:tcW w:w="2328" w:type="dxa"/>
          </w:tcPr>
          <w:p w14:paraId="1BB64689" w14:textId="660FE0B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1906AE32" w14:textId="77777777" w:rsidTr="00816B03">
        <w:trPr>
          <w:trHeight w:val="192"/>
          <w:jc w:val="center"/>
        </w:trPr>
        <w:tc>
          <w:tcPr>
            <w:tcW w:w="1362" w:type="dxa"/>
          </w:tcPr>
          <w:p w14:paraId="3054EAB3" w14:textId="7B873086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8</w:t>
            </w:r>
          </w:p>
        </w:tc>
        <w:tc>
          <w:tcPr>
            <w:tcW w:w="1800" w:type="dxa"/>
          </w:tcPr>
          <w:p w14:paraId="0D0EFBFC" w14:textId="60EDA5FC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14/07</w:t>
            </w:r>
          </w:p>
        </w:tc>
        <w:tc>
          <w:tcPr>
            <w:tcW w:w="4140" w:type="dxa"/>
          </w:tcPr>
          <w:p w14:paraId="44BCA02E" w14:textId="71560BC8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پروتئین‌</w:t>
            </w:r>
          </w:p>
        </w:tc>
        <w:tc>
          <w:tcPr>
            <w:tcW w:w="2328" w:type="dxa"/>
          </w:tcPr>
          <w:p w14:paraId="383FB6F3" w14:textId="3ABCCC0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6A5B81D5" w14:textId="77777777" w:rsidTr="00816B03">
        <w:trPr>
          <w:trHeight w:val="192"/>
          <w:jc w:val="center"/>
        </w:trPr>
        <w:tc>
          <w:tcPr>
            <w:tcW w:w="1362" w:type="dxa"/>
          </w:tcPr>
          <w:p w14:paraId="2901FDDF" w14:textId="0C5D84E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9</w:t>
            </w:r>
          </w:p>
        </w:tc>
        <w:tc>
          <w:tcPr>
            <w:tcW w:w="1800" w:type="dxa"/>
          </w:tcPr>
          <w:p w14:paraId="0DDD1457" w14:textId="646F945D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19/07</w:t>
            </w:r>
          </w:p>
        </w:tc>
        <w:tc>
          <w:tcPr>
            <w:tcW w:w="4140" w:type="dxa"/>
          </w:tcPr>
          <w:p w14:paraId="4C752263" w14:textId="12E59DA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پروتئین‌</w:t>
            </w:r>
          </w:p>
        </w:tc>
        <w:tc>
          <w:tcPr>
            <w:tcW w:w="2328" w:type="dxa"/>
          </w:tcPr>
          <w:p w14:paraId="4AC05B91" w14:textId="77EBB7C0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087DF93B" w14:textId="77777777" w:rsidTr="00816B03">
        <w:trPr>
          <w:trHeight w:val="200"/>
          <w:jc w:val="center"/>
        </w:trPr>
        <w:tc>
          <w:tcPr>
            <w:tcW w:w="1362" w:type="dxa"/>
          </w:tcPr>
          <w:p w14:paraId="71DEDF49" w14:textId="24FD9C3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10</w:t>
            </w:r>
          </w:p>
        </w:tc>
        <w:tc>
          <w:tcPr>
            <w:tcW w:w="1800" w:type="dxa"/>
          </w:tcPr>
          <w:p w14:paraId="4BED1302" w14:textId="51D9163B" w:rsidR="00B74051" w:rsidRPr="00816B03" w:rsidRDefault="00B74051" w:rsidP="00816B03">
            <w:pPr>
              <w:bidi/>
              <w:jc w:val="center"/>
              <w:rPr>
                <w:rFonts w:cs="B Nazanin" w:hint="cs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21/07</w:t>
            </w:r>
          </w:p>
        </w:tc>
        <w:tc>
          <w:tcPr>
            <w:tcW w:w="4140" w:type="dxa"/>
          </w:tcPr>
          <w:p w14:paraId="0E28F00E" w14:textId="756201D4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پروتئین</w:t>
            </w:r>
          </w:p>
        </w:tc>
        <w:tc>
          <w:tcPr>
            <w:tcW w:w="2328" w:type="dxa"/>
          </w:tcPr>
          <w:p w14:paraId="538DF85D" w14:textId="478BB68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47ECECA7" w14:textId="77777777" w:rsidTr="00816B03">
        <w:trPr>
          <w:trHeight w:val="192"/>
          <w:jc w:val="center"/>
        </w:trPr>
        <w:tc>
          <w:tcPr>
            <w:tcW w:w="1362" w:type="dxa"/>
          </w:tcPr>
          <w:p w14:paraId="653B2BE9" w14:textId="19B6C927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11</w:t>
            </w:r>
          </w:p>
        </w:tc>
        <w:tc>
          <w:tcPr>
            <w:tcW w:w="1800" w:type="dxa"/>
          </w:tcPr>
          <w:p w14:paraId="3339CB0A" w14:textId="37D7BDF6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26/07</w:t>
            </w:r>
          </w:p>
        </w:tc>
        <w:tc>
          <w:tcPr>
            <w:tcW w:w="4140" w:type="dxa"/>
          </w:tcPr>
          <w:p w14:paraId="2A106F2D" w14:textId="60FF0A44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لیپید</w:t>
            </w:r>
          </w:p>
        </w:tc>
        <w:tc>
          <w:tcPr>
            <w:tcW w:w="2328" w:type="dxa"/>
          </w:tcPr>
          <w:p w14:paraId="34ECAD73" w14:textId="28F53C1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36B4633F" w14:textId="77777777" w:rsidTr="00816B03">
        <w:trPr>
          <w:trHeight w:val="192"/>
          <w:jc w:val="center"/>
        </w:trPr>
        <w:tc>
          <w:tcPr>
            <w:tcW w:w="1362" w:type="dxa"/>
          </w:tcPr>
          <w:p w14:paraId="170ED870" w14:textId="4D5585A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12</w:t>
            </w:r>
          </w:p>
        </w:tc>
        <w:tc>
          <w:tcPr>
            <w:tcW w:w="1800" w:type="dxa"/>
          </w:tcPr>
          <w:p w14:paraId="6726FE82" w14:textId="030BDB7E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28/07</w:t>
            </w:r>
          </w:p>
        </w:tc>
        <w:tc>
          <w:tcPr>
            <w:tcW w:w="4140" w:type="dxa"/>
          </w:tcPr>
          <w:p w14:paraId="2F91FB6F" w14:textId="4B2F0D88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لیپید</w:t>
            </w:r>
          </w:p>
        </w:tc>
        <w:tc>
          <w:tcPr>
            <w:tcW w:w="2328" w:type="dxa"/>
          </w:tcPr>
          <w:p w14:paraId="4769C455" w14:textId="630ECADE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4EFAF430" w14:textId="77777777" w:rsidTr="00816B03">
        <w:trPr>
          <w:trHeight w:val="192"/>
          <w:jc w:val="center"/>
        </w:trPr>
        <w:tc>
          <w:tcPr>
            <w:tcW w:w="1362" w:type="dxa"/>
          </w:tcPr>
          <w:p w14:paraId="10027894" w14:textId="0968394C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13</w:t>
            </w:r>
          </w:p>
        </w:tc>
        <w:tc>
          <w:tcPr>
            <w:tcW w:w="1800" w:type="dxa"/>
          </w:tcPr>
          <w:p w14:paraId="0F6C805D" w14:textId="584CF328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3/08</w:t>
            </w:r>
          </w:p>
        </w:tc>
        <w:tc>
          <w:tcPr>
            <w:tcW w:w="4140" w:type="dxa"/>
          </w:tcPr>
          <w:p w14:paraId="49D88F6B" w14:textId="5DFEB4D7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لیپید</w:t>
            </w:r>
          </w:p>
        </w:tc>
        <w:tc>
          <w:tcPr>
            <w:tcW w:w="2328" w:type="dxa"/>
          </w:tcPr>
          <w:p w14:paraId="1402EAEB" w14:textId="1AA31D9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572A68A3" w14:textId="77777777" w:rsidTr="00816B03">
        <w:trPr>
          <w:trHeight w:val="200"/>
          <w:jc w:val="center"/>
        </w:trPr>
        <w:tc>
          <w:tcPr>
            <w:tcW w:w="1362" w:type="dxa"/>
          </w:tcPr>
          <w:p w14:paraId="34E3D14C" w14:textId="624C77DA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14</w:t>
            </w:r>
          </w:p>
        </w:tc>
        <w:tc>
          <w:tcPr>
            <w:tcW w:w="1800" w:type="dxa"/>
          </w:tcPr>
          <w:p w14:paraId="1EDA50B0" w14:textId="04EB2C00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5/08</w:t>
            </w:r>
          </w:p>
        </w:tc>
        <w:tc>
          <w:tcPr>
            <w:tcW w:w="4140" w:type="dxa"/>
          </w:tcPr>
          <w:p w14:paraId="22E124D5" w14:textId="5085249C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اسیدهای نوکلئیک</w:t>
            </w:r>
          </w:p>
        </w:tc>
        <w:tc>
          <w:tcPr>
            <w:tcW w:w="2328" w:type="dxa"/>
          </w:tcPr>
          <w:p w14:paraId="21885CC3" w14:textId="49898D4D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1A39004C" w14:textId="77777777" w:rsidTr="00816B03">
        <w:trPr>
          <w:trHeight w:val="192"/>
          <w:jc w:val="center"/>
        </w:trPr>
        <w:tc>
          <w:tcPr>
            <w:tcW w:w="1362" w:type="dxa"/>
          </w:tcPr>
          <w:p w14:paraId="5109572E" w14:textId="2A02CADF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15</w:t>
            </w:r>
          </w:p>
        </w:tc>
        <w:tc>
          <w:tcPr>
            <w:tcW w:w="1800" w:type="dxa"/>
          </w:tcPr>
          <w:p w14:paraId="5BE9E78F" w14:textId="73E02FF9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10/08</w:t>
            </w:r>
          </w:p>
        </w:tc>
        <w:tc>
          <w:tcPr>
            <w:tcW w:w="4140" w:type="dxa"/>
          </w:tcPr>
          <w:p w14:paraId="6E626456" w14:textId="3856258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highlight w:val="lightGray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اسیدهای نوکلئیک</w:t>
            </w:r>
          </w:p>
        </w:tc>
        <w:tc>
          <w:tcPr>
            <w:tcW w:w="2328" w:type="dxa"/>
          </w:tcPr>
          <w:p w14:paraId="59040E51" w14:textId="18A7C5D9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58BC91E8" w14:textId="77777777" w:rsidTr="00816B03">
        <w:trPr>
          <w:trHeight w:val="192"/>
          <w:jc w:val="center"/>
        </w:trPr>
        <w:tc>
          <w:tcPr>
            <w:tcW w:w="1362" w:type="dxa"/>
          </w:tcPr>
          <w:p w14:paraId="51222A8D" w14:textId="16A6B61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16</w:t>
            </w:r>
          </w:p>
        </w:tc>
        <w:tc>
          <w:tcPr>
            <w:tcW w:w="1800" w:type="dxa"/>
          </w:tcPr>
          <w:p w14:paraId="403D8259" w14:textId="60D82B89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12/08</w:t>
            </w:r>
          </w:p>
        </w:tc>
        <w:tc>
          <w:tcPr>
            <w:tcW w:w="4140" w:type="dxa"/>
          </w:tcPr>
          <w:p w14:paraId="26C742E8" w14:textId="3765320A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اسیدهای نوکلئیک</w:t>
            </w:r>
          </w:p>
        </w:tc>
        <w:tc>
          <w:tcPr>
            <w:tcW w:w="2328" w:type="dxa"/>
          </w:tcPr>
          <w:p w14:paraId="455E9666" w14:textId="03BBAFB9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امین زاده</w:t>
            </w:r>
          </w:p>
        </w:tc>
      </w:tr>
      <w:tr w:rsidR="00B74051" w:rsidRPr="00816B03" w14:paraId="31BE0C42" w14:textId="77777777" w:rsidTr="00816B03">
        <w:trPr>
          <w:trHeight w:val="192"/>
          <w:jc w:val="center"/>
        </w:trPr>
        <w:tc>
          <w:tcPr>
            <w:tcW w:w="1362" w:type="dxa"/>
          </w:tcPr>
          <w:p w14:paraId="069ABB12" w14:textId="59892A2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17</w:t>
            </w:r>
          </w:p>
        </w:tc>
        <w:tc>
          <w:tcPr>
            <w:tcW w:w="1800" w:type="dxa"/>
          </w:tcPr>
          <w:p w14:paraId="2E57E785" w14:textId="61171ADB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17/08</w:t>
            </w:r>
          </w:p>
        </w:tc>
        <w:tc>
          <w:tcPr>
            <w:tcW w:w="4140" w:type="dxa"/>
          </w:tcPr>
          <w:p w14:paraId="79075F94" w14:textId="12BE6C9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ویتامین‌</w:t>
            </w:r>
          </w:p>
        </w:tc>
        <w:tc>
          <w:tcPr>
            <w:tcW w:w="2328" w:type="dxa"/>
          </w:tcPr>
          <w:p w14:paraId="7FAACD70" w14:textId="0969E949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5187D3FC" w14:textId="77777777" w:rsidTr="00816B03">
        <w:trPr>
          <w:trHeight w:val="200"/>
          <w:jc w:val="center"/>
        </w:trPr>
        <w:tc>
          <w:tcPr>
            <w:tcW w:w="1362" w:type="dxa"/>
          </w:tcPr>
          <w:p w14:paraId="1F2B7C49" w14:textId="02E83A14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18</w:t>
            </w:r>
          </w:p>
        </w:tc>
        <w:tc>
          <w:tcPr>
            <w:tcW w:w="1800" w:type="dxa"/>
          </w:tcPr>
          <w:p w14:paraId="72A5B4F2" w14:textId="39C94526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19/08</w:t>
            </w:r>
          </w:p>
        </w:tc>
        <w:tc>
          <w:tcPr>
            <w:tcW w:w="4140" w:type="dxa"/>
          </w:tcPr>
          <w:p w14:paraId="624BBE74" w14:textId="7D59A1EB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ویتامین‌</w:t>
            </w:r>
          </w:p>
        </w:tc>
        <w:tc>
          <w:tcPr>
            <w:tcW w:w="2328" w:type="dxa"/>
          </w:tcPr>
          <w:p w14:paraId="0ED6625A" w14:textId="5F8A42EE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30F1CA57" w14:textId="77777777" w:rsidTr="00816B03">
        <w:trPr>
          <w:trHeight w:val="192"/>
          <w:jc w:val="center"/>
        </w:trPr>
        <w:tc>
          <w:tcPr>
            <w:tcW w:w="1362" w:type="dxa"/>
          </w:tcPr>
          <w:p w14:paraId="06CC4950" w14:textId="44B886F9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19</w:t>
            </w:r>
          </w:p>
        </w:tc>
        <w:tc>
          <w:tcPr>
            <w:tcW w:w="1800" w:type="dxa"/>
          </w:tcPr>
          <w:p w14:paraId="704CECD1" w14:textId="1DB1747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24/08</w:t>
            </w:r>
          </w:p>
        </w:tc>
        <w:tc>
          <w:tcPr>
            <w:tcW w:w="4140" w:type="dxa"/>
          </w:tcPr>
          <w:p w14:paraId="662536A9" w14:textId="5A1B9C6D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آنزیم‌</w:t>
            </w:r>
            <w:r w:rsidRPr="00816B03">
              <w:rPr>
                <w:rFonts w:cs="B Nazanin" w:hint="cs"/>
                <w:sz w:val="23"/>
                <w:szCs w:val="23"/>
                <w:rtl/>
              </w:rPr>
              <w:t xml:space="preserve"> ها و خواص آن ها</w:t>
            </w:r>
          </w:p>
        </w:tc>
        <w:tc>
          <w:tcPr>
            <w:tcW w:w="2328" w:type="dxa"/>
          </w:tcPr>
          <w:p w14:paraId="28E867CD" w14:textId="5B0699B8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69725D8B" w14:textId="77777777" w:rsidTr="00816B03">
        <w:trPr>
          <w:trHeight w:val="192"/>
          <w:jc w:val="center"/>
        </w:trPr>
        <w:tc>
          <w:tcPr>
            <w:tcW w:w="1362" w:type="dxa"/>
          </w:tcPr>
          <w:p w14:paraId="0868DCD7" w14:textId="1B05EEA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20</w:t>
            </w:r>
          </w:p>
        </w:tc>
        <w:tc>
          <w:tcPr>
            <w:tcW w:w="1800" w:type="dxa"/>
          </w:tcPr>
          <w:p w14:paraId="188E7E99" w14:textId="7C7E6717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26/08</w:t>
            </w:r>
          </w:p>
        </w:tc>
        <w:tc>
          <w:tcPr>
            <w:tcW w:w="4140" w:type="dxa"/>
          </w:tcPr>
          <w:p w14:paraId="39ECD329" w14:textId="52260B5B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آنزیم‌</w:t>
            </w:r>
            <w:r w:rsidRPr="00816B03">
              <w:rPr>
                <w:rFonts w:cs="B Nazanin" w:hint="cs"/>
                <w:sz w:val="23"/>
                <w:szCs w:val="23"/>
                <w:rtl/>
              </w:rPr>
              <w:t xml:space="preserve"> و خواص آن ها</w:t>
            </w:r>
          </w:p>
        </w:tc>
        <w:tc>
          <w:tcPr>
            <w:tcW w:w="2328" w:type="dxa"/>
          </w:tcPr>
          <w:p w14:paraId="7D0898A3" w14:textId="27440548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0E738013" w14:textId="77777777" w:rsidTr="00816B03">
        <w:trPr>
          <w:trHeight w:val="192"/>
          <w:jc w:val="center"/>
        </w:trPr>
        <w:tc>
          <w:tcPr>
            <w:tcW w:w="1362" w:type="dxa"/>
          </w:tcPr>
          <w:p w14:paraId="3BF8E321" w14:textId="220FF50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21</w:t>
            </w:r>
          </w:p>
        </w:tc>
        <w:tc>
          <w:tcPr>
            <w:tcW w:w="1800" w:type="dxa"/>
          </w:tcPr>
          <w:p w14:paraId="3FAD8686" w14:textId="280D1571" w:rsidR="00B74051" w:rsidRPr="00816B03" w:rsidRDefault="00B74051" w:rsidP="00816B03">
            <w:pPr>
              <w:bidi/>
              <w:jc w:val="center"/>
              <w:rPr>
                <w:rFonts w:cs="B Nazanin" w:hint="cs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1/09</w:t>
            </w:r>
          </w:p>
        </w:tc>
        <w:tc>
          <w:tcPr>
            <w:tcW w:w="4140" w:type="dxa"/>
          </w:tcPr>
          <w:p w14:paraId="562E333E" w14:textId="2D9B739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آنزیم و خواص آن ها</w:t>
            </w:r>
          </w:p>
        </w:tc>
        <w:tc>
          <w:tcPr>
            <w:tcW w:w="2328" w:type="dxa"/>
          </w:tcPr>
          <w:p w14:paraId="4570AB96" w14:textId="778B6209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5D4D6D4E" w14:textId="77777777" w:rsidTr="00816B03">
        <w:trPr>
          <w:trHeight w:val="200"/>
          <w:jc w:val="center"/>
        </w:trPr>
        <w:tc>
          <w:tcPr>
            <w:tcW w:w="1362" w:type="dxa"/>
          </w:tcPr>
          <w:p w14:paraId="72579CCF" w14:textId="3862446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22</w:t>
            </w:r>
          </w:p>
        </w:tc>
        <w:tc>
          <w:tcPr>
            <w:tcW w:w="1800" w:type="dxa"/>
          </w:tcPr>
          <w:p w14:paraId="6EDF48C1" w14:textId="5BC64B06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3/09</w:t>
            </w:r>
          </w:p>
        </w:tc>
        <w:tc>
          <w:tcPr>
            <w:tcW w:w="4140" w:type="dxa"/>
          </w:tcPr>
          <w:p w14:paraId="2627995A" w14:textId="7F0E9E6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 xml:space="preserve">متابولیسم کربوهیدرات </w:t>
            </w:r>
          </w:p>
        </w:tc>
        <w:tc>
          <w:tcPr>
            <w:tcW w:w="2328" w:type="dxa"/>
          </w:tcPr>
          <w:p w14:paraId="705F5CB0" w14:textId="393CED07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7C7CD3F0" w14:textId="77777777" w:rsidTr="00816B03">
        <w:trPr>
          <w:trHeight w:val="192"/>
          <w:jc w:val="center"/>
        </w:trPr>
        <w:tc>
          <w:tcPr>
            <w:tcW w:w="1362" w:type="dxa"/>
          </w:tcPr>
          <w:p w14:paraId="325645F6" w14:textId="2720B95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23</w:t>
            </w:r>
          </w:p>
        </w:tc>
        <w:tc>
          <w:tcPr>
            <w:tcW w:w="1800" w:type="dxa"/>
          </w:tcPr>
          <w:p w14:paraId="4BD3E736" w14:textId="594E1848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8/09</w:t>
            </w:r>
          </w:p>
        </w:tc>
        <w:tc>
          <w:tcPr>
            <w:tcW w:w="4140" w:type="dxa"/>
          </w:tcPr>
          <w:p w14:paraId="32C6AC7C" w14:textId="06F6F9A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کربوهیدرات</w:t>
            </w:r>
          </w:p>
        </w:tc>
        <w:tc>
          <w:tcPr>
            <w:tcW w:w="2328" w:type="dxa"/>
          </w:tcPr>
          <w:p w14:paraId="0AD3DAC8" w14:textId="715E05D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4879A87B" w14:textId="77777777" w:rsidTr="00816B03">
        <w:trPr>
          <w:trHeight w:val="192"/>
          <w:jc w:val="center"/>
        </w:trPr>
        <w:tc>
          <w:tcPr>
            <w:tcW w:w="1362" w:type="dxa"/>
          </w:tcPr>
          <w:p w14:paraId="42337362" w14:textId="196B0B6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24</w:t>
            </w:r>
          </w:p>
        </w:tc>
        <w:tc>
          <w:tcPr>
            <w:tcW w:w="1800" w:type="dxa"/>
          </w:tcPr>
          <w:p w14:paraId="63C9CAE3" w14:textId="74DB4D26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10/09</w:t>
            </w:r>
          </w:p>
        </w:tc>
        <w:tc>
          <w:tcPr>
            <w:tcW w:w="4140" w:type="dxa"/>
          </w:tcPr>
          <w:p w14:paraId="4ADE5D41" w14:textId="1B59EC4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لیپید</w:t>
            </w:r>
          </w:p>
        </w:tc>
        <w:tc>
          <w:tcPr>
            <w:tcW w:w="2328" w:type="dxa"/>
          </w:tcPr>
          <w:p w14:paraId="12AE1DF8" w14:textId="3F125927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4C338C8A" w14:textId="77777777" w:rsidTr="00816B03">
        <w:trPr>
          <w:trHeight w:val="192"/>
          <w:jc w:val="center"/>
        </w:trPr>
        <w:tc>
          <w:tcPr>
            <w:tcW w:w="1362" w:type="dxa"/>
          </w:tcPr>
          <w:p w14:paraId="5BFFC00D" w14:textId="384C4F0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25</w:t>
            </w:r>
          </w:p>
        </w:tc>
        <w:tc>
          <w:tcPr>
            <w:tcW w:w="1800" w:type="dxa"/>
          </w:tcPr>
          <w:p w14:paraId="7B7F0CAA" w14:textId="2740D8C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15/09</w:t>
            </w:r>
          </w:p>
        </w:tc>
        <w:tc>
          <w:tcPr>
            <w:tcW w:w="4140" w:type="dxa"/>
          </w:tcPr>
          <w:p w14:paraId="7D77A79B" w14:textId="4F794CAB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لیپید</w:t>
            </w:r>
          </w:p>
        </w:tc>
        <w:tc>
          <w:tcPr>
            <w:tcW w:w="2328" w:type="dxa"/>
          </w:tcPr>
          <w:p w14:paraId="7265F34C" w14:textId="3DF2FD6B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493590E8" w14:textId="77777777" w:rsidTr="00816B03">
        <w:trPr>
          <w:trHeight w:val="200"/>
          <w:jc w:val="center"/>
        </w:trPr>
        <w:tc>
          <w:tcPr>
            <w:tcW w:w="1362" w:type="dxa"/>
          </w:tcPr>
          <w:p w14:paraId="4F97D4A3" w14:textId="56CE71CA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26</w:t>
            </w:r>
          </w:p>
        </w:tc>
        <w:tc>
          <w:tcPr>
            <w:tcW w:w="1800" w:type="dxa"/>
          </w:tcPr>
          <w:p w14:paraId="66421EBA" w14:textId="68DAA21A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17/09</w:t>
            </w:r>
          </w:p>
        </w:tc>
        <w:tc>
          <w:tcPr>
            <w:tcW w:w="4140" w:type="dxa"/>
          </w:tcPr>
          <w:p w14:paraId="0EC53EB2" w14:textId="5415E01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لیپید</w:t>
            </w:r>
          </w:p>
        </w:tc>
        <w:tc>
          <w:tcPr>
            <w:tcW w:w="2328" w:type="dxa"/>
          </w:tcPr>
          <w:p w14:paraId="4002DF19" w14:textId="2DF0B9F4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2087D568" w14:textId="77777777" w:rsidTr="00816B03">
        <w:trPr>
          <w:trHeight w:val="192"/>
          <w:jc w:val="center"/>
        </w:trPr>
        <w:tc>
          <w:tcPr>
            <w:tcW w:w="1362" w:type="dxa"/>
          </w:tcPr>
          <w:p w14:paraId="462FAE06" w14:textId="3FBDE550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27</w:t>
            </w:r>
          </w:p>
        </w:tc>
        <w:tc>
          <w:tcPr>
            <w:tcW w:w="1800" w:type="dxa"/>
          </w:tcPr>
          <w:p w14:paraId="054FB890" w14:textId="4F03192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22/09</w:t>
            </w:r>
          </w:p>
        </w:tc>
        <w:tc>
          <w:tcPr>
            <w:tcW w:w="4140" w:type="dxa"/>
          </w:tcPr>
          <w:p w14:paraId="2E340920" w14:textId="11A1C00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اسیدهای آمینه</w:t>
            </w:r>
          </w:p>
        </w:tc>
        <w:tc>
          <w:tcPr>
            <w:tcW w:w="2328" w:type="dxa"/>
          </w:tcPr>
          <w:p w14:paraId="3CE0D890" w14:textId="071A957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5C0EA5EF" w14:textId="77777777" w:rsidTr="00816B03">
        <w:trPr>
          <w:trHeight w:val="192"/>
          <w:jc w:val="center"/>
        </w:trPr>
        <w:tc>
          <w:tcPr>
            <w:tcW w:w="1362" w:type="dxa"/>
          </w:tcPr>
          <w:p w14:paraId="2D887D07" w14:textId="3A964C70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28</w:t>
            </w:r>
          </w:p>
        </w:tc>
        <w:tc>
          <w:tcPr>
            <w:tcW w:w="1800" w:type="dxa"/>
          </w:tcPr>
          <w:p w14:paraId="5D16A8DA" w14:textId="31D30D5C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24/09</w:t>
            </w:r>
          </w:p>
        </w:tc>
        <w:tc>
          <w:tcPr>
            <w:tcW w:w="4140" w:type="dxa"/>
          </w:tcPr>
          <w:p w14:paraId="68313CCC" w14:textId="5E6829C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اسیدهای آمینه</w:t>
            </w:r>
          </w:p>
        </w:tc>
        <w:tc>
          <w:tcPr>
            <w:tcW w:w="2328" w:type="dxa"/>
          </w:tcPr>
          <w:p w14:paraId="43F65459" w14:textId="21E3D4B0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340C9E15" w14:textId="77777777" w:rsidTr="00816B03">
        <w:trPr>
          <w:trHeight w:val="192"/>
          <w:jc w:val="center"/>
        </w:trPr>
        <w:tc>
          <w:tcPr>
            <w:tcW w:w="1362" w:type="dxa"/>
          </w:tcPr>
          <w:p w14:paraId="6FBAA161" w14:textId="03FA9F22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29</w:t>
            </w:r>
          </w:p>
        </w:tc>
        <w:tc>
          <w:tcPr>
            <w:tcW w:w="1800" w:type="dxa"/>
          </w:tcPr>
          <w:p w14:paraId="692F5583" w14:textId="0D17230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29/09</w:t>
            </w:r>
          </w:p>
        </w:tc>
        <w:tc>
          <w:tcPr>
            <w:tcW w:w="4140" w:type="dxa"/>
          </w:tcPr>
          <w:p w14:paraId="65CDECAA" w14:textId="4958A7EF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اسیدهای آمینه</w:t>
            </w:r>
          </w:p>
        </w:tc>
        <w:tc>
          <w:tcPr>
            <w:tcW w:w="2328" w:type="dxa"/>
          </w:tcPr>
          <w:p w14:paraId="27FD1B4A" w14:textId="3C63261A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47E5EF66" w14:textId="77777777" w:rsidTr="00816B03">
        <w:trPr>
          <w:trHeight w:val="200"/>
          <w:jc w:val="center"/>
        </w:trPr>
        <w:tc>
          <w:tcPr>
            <w:tcW w:w="1362" w:type="dxa"/>
          </w:tcPr>
          <w:p w14:paraId="1C7F6E9F" w14:textId="5EA9D8C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30</w:t>
            </w:r>
          </w:p>
        </w:tc>
        <w:tc>
          <w:tcPr>
            <w:tcW w:w="1800" w:type="dxa"/>
          </w:tcPr>
          <w:p w14:paraId="3D867D92" w14:textId="0D3E360A" w:rsidR="00B74051" w:rsidRPr="00816B03" w:rsidRDefault="00B74051" w:rsidP="00816B03">
            <w:pPr>
              <w:bidi/>
              <w:jc w:val="center"/>
              <w:rPr>
                <w:rFonts w:cs="B Nazanin" w:hint="cs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1/10</w:t>
            </w:r>
          </w:p>
        </w:tc>
        <w:tc>
          <w:tcPr>
            <w:tcW w:w="4140" w:type="dxa"/>
          </w:tcPr>
          <w:p w14:paraId="5FC38507" w14:textId="57F06CB0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متابولیسم هم و پورفیرین ها</w:t>
            </w:r>
          </w:p>
        </w:tc>
        <w:tc>
          <w:tcPr>
            <w:tcW w:w="2328" w:type="dxa"/>
          </w:tcPr>
          <w:p w14:paraId="6AD35161" w14:textId="42B975D5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3AF827C4" w14:textId="77777777" w:rsidTr="00816B03">
        <w:trPr>
          <w:trHeight w:val="192"/>
          <w:jc w:val="center"/>
        </w:trPr>
        <w:tc>
          <w:tcPr>
            <w:tcW w:w="1362" w:type="dxa"/>
          </w:tcPr>
          <w:p w14:paraId="5775E578" w14:textId="25FCE4F8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31</w:t>
            </w:r>
          </w:p>
        </w:tc>
        <w:tc>
          <w:tcPr>
            <w:tcW w:w="1800" w:type="dxa"/>
          </w:tcPr>
          <w:p w14:paraId="786EF5BF" w14:textId="28EF7AF0" w:rsidR="00B74051" w:rsidRPr="00816B03" w:rsidRDefault="00B74051" w:rsidP="00816B03">
            <w:pPr>
              <w:bidi/>
              <w:jc w:val="center"/>
              <w:rPr>
                <w:rFonts w:cs="B Nazanin" w:hint="cs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6/10</w:t>
            </w:r>
          </w:p>
        </w:tc>
        <w:tc>
          <w:tcPr>
            <w:tcW w:w="4140" w:type="dxa"/>
          </w:tcPr>
          <w:p w14:paraId="60F10E26" w14:textId="6B8C178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متابولیسم هم و پورفیرین ها</w:t>
            </w:r>
          </w:p>
        </w:tc>
        <w:tc>
          <w:tcPr>
            <w:tcW w:w="2328" w:type="dxa"/>
          </w:tcPr>
          <w:p w14:paraId="1AB8B4AE" w14:textId="5FEA43AB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7747C9A8" w14:textId="77777777" w:rsidTr="00816B03">
        <w:trPr>
          <w:trHeight w:val="192"/>
          <w:jc w:val="center"/>
        </w:trPr>
        <w:tc>
          <w:tcPr>
            <w:tcW w:w="1362" w:type="dxa"/>
          </w:tcPr>
          <w:p w14:paraId="4F7BCF00" w14:textId="09CB1EDE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32</w:t>
            </w:r>
          </w:p>
        </w:tc>
        <w:tc>
          <w:tcPr>
            <w:tcW w:w="1800" w:type="dxa"/>
          </w:tcPr>
          <w:p w14:paraId="6A37E57B" w14:textId="26037BCA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8/10</w:t>
            </w:r>
          </w:p>
        </w:tc>
        <w:tc>
          <w:tcPr>
            <w:tcW w:w="4140" w:type="dxa"/>
          </w:tcPr>
          <w:p w14:paraId="5BC10917" w14:textId="53D695A6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اسیدهای نوکلئیک</w:t>
            </w:r>
          </w:p>
        </w:tc>
        <w:tc>
          <w:tcPr>
            <w:tcW w:w="2328" w:type="dxa"/>
          </w:tcPr>
          <w:p w14:paraId="082F093B" w14:textId="3932E86A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6527B41B" w14:textId="77777777" w:rsidTr="00816B03">
        <w:trPr>
          <w:trHeight w:val="192"/>
          <w:jc w:val="center"/>
        </w:trPr>
        <w:tc>
          <w:tcPr>
            <w:tcW w:w="1362" w:type="dxa"/>
          </w:tcPr>
          <w:p w14:paraId="4B66870E" w14:textId="538056F4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33</w:t>
            </w:r>
          </w:p>
        </w:tc>
        <w:tc>
          <w:tcPr>
            <w:tcW w:w="1800" w:type="dxa"/>
          </w:tcPr>
          <w:p w14:paraId="240A02D7" w14:textId="4BD8DA8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13/10</w:t>
            </w:r>
          </w:p>
        </w:tc>
        <w:tc>
          <w:tcPr>
            <w:tcW w:w="4140" w:type="dxa"/>
          </w:tcPr>
          <w:p w14:paraId="3757F648" w14:textId="7D6B9A43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اسیدهای نوکلئیک</w:t>
            </w:r>
          </w:p>
        </w:tc>
        <w:tc>
          <w:tcPr>
            <w:tcW w:w="2328" w:type="dxa"/>
          </w:tcPr>
          <w:p w14:paraId="44900BF6" w14:textId="710AF68F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  <w:tr w:rsidR="00B74051" w:rsidRPr="00816B03" w14:paraId="32038BC1" w14:textId="77777777" w:rsidTr="00816B03">
        <w:trPr>
          <w:trHeight w:val="192"/>
          <w:jc w:val="center"/>
        </w:trPr>
        <w:tc>
          <w:tcPr>
            <w:tcW w:w="1362" w:type="dxa"/>
          </w:tcPr>
          <w:p w14:paraId="0F33BE99" w14:textId="4495AFB8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34</w:t>
            </w:r>
          </w:p>
        </w:tc>
        <w:tc>
          <w:tcPr>
            <w:tcW w:w="1800" w:type="dxa"/>
          </w:tcPr>
          <w:p w14:paraId="52F113B2" w14:textId="0FA6102E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15/10</w:t>
            </w:r>
          </w:p>
        </w:tc>
        <w:tc>
          <w:tcPr>
            <w:tcW w:w="4140" w:type="dxa"/>
          </w:tcPr>
          <w:p w14:paraId="4F23B97D" w14:textId="2F1BA761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/>
                <w:sz w:val="23"/>
                <w:szCs w:val="23"/>
                <w:rtl/>
              </w:rPr>
              <w:t>متابولیسم اسیدهای نوکلئیک</w:t>
            </w:r>
          </w:p>
        </w:tc>
        <w:tc>
          <w:tcPr>
            <w:tcW w:w="2328" w:type="dxa"/>
          </w:tcPr>
          <w:p w14:paraId="288FDC4F" w14:textId="0D2899CD" w:rsidR="00B74051" w:rsidRPr="00816B03" w:rsidRDefault="00B74051" w:rsidP="00816B03">
            <w:pPr>
              <w:bidi/>
              <w:jc w:val="center"/>
              <w:rPr>
                <w:rFonts w:cs="B Nazanin"/>
                <w:sz w:val="23"/>
                <w:szCs w:val="23"/>
                <w:rtl/>
              </w:rPr>
            </w:pPr>
            <w:r w:rsidRPr="00816B03">
              <w:rPr>
                <w:rFonts w:cs="B Nazanin" w:hint="cs"/>
                <w:sz w:val="23"/>
                <w:szCs w:val="23"/>
                <w:rtl/>
              </w:rPr>
              <w:t>دکتر محمدی</w:t>
            </w:r>
          </w:p>
        </w:tc>
      </w:tr>
    </w:tbl>
    <w:p w14:paraId="0B83E1C4" w14:textId="77777777" w:rsidR="00255989" w:rsidRPr="006B2A74" w:rsidRDefault="00255989" w:rsidP="00816B03">
      <w:pPr>
        <w:bidi/>
        <w:spacing w:line="240" w:lineRule="auto"/>
        <w:rPr>
          <w:rFonts w:cs="B Nazanin"/>
          <w:sz w:val="24"/>
          <w:szCs w:val="24"/>
        </w:rPr>
      </w:pPr>
    </w:p>
    <w:sectPr w:rsidR="00255989" w:rsidRPr="006B2A74" w:rsidSect="00816B03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74"/>
    <w:rsid w:val="001A0043"/>
    <w:rsid w:val="00255989"/>
    <w:rsid w:val="002875F1"/>
    <w:rsid w:val="0065799B"/>
    <w:rsid w:val="006B2A74"/>
    <w:rsid w:val="007C50C4"/>
    <w:rsid w:val="00816B03"/>
    <w:rsid w:val="00823702"/>
    <w:rsid w:val="008347D8"/>
    <w:rsid w:val="009E6EEA"/>
    <w:rsid w:val="00A337E1"/>
    <w:rsid w:val="00A93532"/>
    <w:rsid w:val="00A97AE3"/>
    <w:rsid w:val="00B35765"/>
    <w:rsid w:val="00B402CB"/>
    <w:rsid w:val="00B74051"/>
    <w:rsid w:val="00D3692B"/>
    <w:rsid w:val="00ED2795"/>
    <w:rsid w:val="00ED730B"/>
    <w:rsid w:val="00F60CAD"/>
    <w:rsid w:val="00F77E98"/>
    <w:rsid w:val="00F840B1"/>
    <w:rsid w:val="00FB1B73"/>
    <w:rsid w:val="00FD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F6F3B"/>
  <w15:chartTrackingRefBased/>
  <w15:docId w15:val="{0E3B0F72-5CC9-4E30-88F7-2AE456EA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347D8"/>
    <w:pPr>
      <w:keepNext/>
      <w:keepLines/>
      <w:bidi/>
      <w:spacing w:before="240" w:after="0" w:line="360" w:lineRule="auto"/>
      <w:jc w:val="center"/>
      <w:outlineLvl w:val="0"/>
    </w:pPr>
    <w:rPr>
      <w:rFonts w:ascii="B Zar" w:eastAsiaTheme="majorEastAsia" w:hAnsi="B Zar" w:cstheme="majorBidi"/>
      <w:sz w:val="7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9E6EEA"/>
    <w:pPr>
      <w:keepNext/>
      <w:keepLines/>
      <w:bidi/>
      <w:spacing w:before="40" w:after="0" w:line="360" w:lineRule="auto"/>
      <w:jc w:val="both"/>
      <w:outlineLvl w:val="1"/>
    </w:pPr>
    <w:rPr>
      <w:rFonts w:ascii="B Zar" w:eastAsiaTheme="majorEastAsia" w:hAnsi="B Zar" w:cs="B Zar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A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A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اصلی"/>
    <w:basedOn w:val="Normal"/>
    <w:link w:val="Char"/>
    <w:autoRedefine/>
    <w:qFormat/>
    <w:rsid w:val="0065799B"/>
    <w:pPr>
      <w:bidi/>
      <w:spacing w:line="360" w:lineRule="auto"/>
      <w:jc w:val="center"/>
    </w:pPr>
    <w:rPr>
      <w:rFonts w:ascii="B Zar" w:hAnsi="B Zar" w:cs="B Zar"/>
      <w:b/>
      <w:bCs/>
      <w:sz w:val="144"/>
      <w:szCs w:val="32"/>
      <w:lang w:eastAsia="zh-CN" w:bidi="fa-IR"/>
    </w:rPr>
  </w:style>
  <w:style w:type="character" w:customStyle="1" w:styleId="Char">
    <w:name w:val="عنوان اصلی Char"/>
    <w:aliases w:val="Subtitle Char"/>
    <w:basedOn w:val="DefaultParagraphFont"/>
    <w:link w:val="a"/>
    <w:rsid w:val="0065799B"/>
    <w:rPr>
      <w:rFonts w:ascii="B Zar" w:hAnsi="B Zar" w:cs="B Zar"/>
      <w:b/>
      <w:bCs/>
      <w:sz w:val="144"/>
      <w:szCs w:val="32"/>
      <w:lang w:eastAsia="zh-CN"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8347D8"/>
    <w:rPr>
      <w:rFonts w:ascii="B Zar" w:eastAsiaTheme="majorEastAsia" w:hAnsi="B Zar" w:cstheme="majorBidi"/>
      <w:sz w:val="72"/>
      <w:szCs w:val="32"/>
    </w:rPr>
  </w:style>
  <w:style w:type="character" w:styleId="SubtleEmphasis">
    <w:name w:val="Subtle Emphasis"/>
    <w:basedOn w:val="DefaultParagraphFont"/>
    <w:uiPriority w:val="19"/>
    <w:qFormat/>
    <w:rsid w:val="008347D8"/>
    <w:rPr>
      <w:b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347D8"/>
    <w:rPr>
      <w:rFonts w:ascii="B Zar" w:hAnsi="B Zar"/>
      <w:i/>
      <w:iCs/>
      <w:color w:val="auto"/>
      <w:sz w:val="7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EEA"/>
    <w:rPr>
      <w:rFonts w:ascii="B Zar" w:eastAsiaTheme="majorEastAsia" w:hAnsi="B Zar" w:cs="B Zar"/>
      <w:b/>
      <w:bCs/>
      <w:sz w:val="28"/>
      <w:szCs w:val="28"/>
    </w:rPr>
  </w:style>
  <w:style w:type="paragraph" w:styleId="Title">
    <w:name w:val="Title"/>
    <w:aliases w:val="عنوان"/>
    <w:basedOn w:val="Normal"/>
    <w:next w:val="Normal"/>
    <w:link w:val="TitleChar"/>
    <w:autoRedefine/>
    <w:uiPriority w:val="10"/>
    <w:qFormat/>
    <w:rsid w:val="00FD1E90"/>
    <w:pPr>
      <w:spacing w:after="0" w:line="240" w:lineRule="auto"/>
      <w:contextualSpacing/>
    </w:pPr>
    <w:rPr>
      <w:rFonts w:asciiTheme="majorHAnsi" w:eastAsiaTheme="majorEastAsia" w:hAnsiTheme="majorHAnsi" w:cs="B Zar"/>
      <w:spacing w:val="-10"/>
      <w:kern w:val="28"/>
      <w:sz w:val="56"/>
      <w:szCs w:val="32"/>
    </w:rPr>
  </w:style>
  <w:style w:type="character" w:customStyle="1" w:styleId="TitleChar">
    <w:name w:val="Title Char"/>
    <w:aliases w:val="عنوان Char"/>
    <w:basedOn w:val="DefaultParagraphFont"/>
    <w:link w:val="Title"/>
    <w:uiPriority w:val="10"/>
    <w:rsid w:val="00FD1E90"/>
    <w:rPr>
      <w:rFonts w:asciiTheme="majorHAnsi" w:eastAsiaTheme="majorEastAsia" w:hAnsiTheme="majorHAnsi" w:cs="B Zar"/>
      <w:spacing w:val="-10"/>
      <w:kern w:val="28"/>
      <w:sz w:val="5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A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A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A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A7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1"/>
    <w:uiPriority w:val="11"/>
    <w:qFormat/>
    <w:rsid w:val="006B2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1">
    <w:name w:val="Subtitle Char1"/>
    <w:basedOn w:val="DefaultParagraphFont"/>
    <w:link w:val="Subtitle"/>
    <w:uiPriority w:val="11"/>
    <w:rsid w:val="006B2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A7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A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A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A7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B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C2F0B-7F01-46D2-AEB6-5F38367D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zeinab mohammadi</dc:creator>
  <cp:keywords/>
  <dc:description/>
  <cp:lastModifiedBy>zeinab mohammadi</cp:lastModifiedBy>
  <cp:revision>6</cp:revision>
  <cp:lastPrinted>2026-08-11T08:46:00Z</cp:lastPrinted>
  <dcterms:created xsi:type="dcterms:W3CDTF">2026-08-11T08:52:00Z</dcterms:created>
  <dcterms:modified xsi:type="dcterms:W3CDTF">2026-09-12T07:51:00Z</dcterms:modified>
</cp:coreProperties>
</file>